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95485" w14:textId="31D50926" w:rsidR="00837BB0" w:rsidRDefault="00837BB0" w:rsidP="00F62B18">
      <w:pPr>
        <w:widowControl w:val="0"/>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4"/>
          <w:szCs w:val="24"/>
        </w:rPr>
        <w:t xml:space="preserve">      </w:t>
      </w:r>
      <w:r>
        <w:rPr>
          <w:rFonts w:ascii="Times New Roman" w:hAnsi="Times New Roman" w:cs="Times New Roman"/>
          <w:b/>
          <w:bCs/>
          <w:sz w:val="28"/>
          <w:szCs w:val="28"/>
        </w:rPr>
        <w:t xml:space="preserve">Аннотации к рабочим программам </w:t>
      </w:r>
      <w:r w:rsidR="00294D0B">
        <w:rPr>
          <w:rFonts w:ascii="Times New Roman" w:hAnsi="Times New Roman" w:cs="Times New Roman"/>
          <w:b/>
          <w:bCs/>
          <w:sz w:val="28"/>
          <w:szCs w:val="28"/>
        </w:rPr>
        <w:t xml:space="preserve"> на 202</w:t>
      </w:r>
      <w:r w:rsidR="005B5ED3">
        <w:rPr>
          <w:rFonts w:ascii="Times New Roman" w:hAnsi="Times New Roman" w:cs="Times New Roman"/>
          <w:b/>
          <w:bCs/>
          <w:sz w:val="28"/>
          <w:szCs w:val="28"/>
        </w:rPr>
        <w:t>5</w:t>
      </w:r>
      <w:r w:rsidR="00294D0B">
        <w:rPr>
          <w:rFonts w:ascii="Times New Roman" w:hAnsi="Times New Roman" w:cs="Times New Roman"/>
          <w:b/>
          <w:bCs/>
          <w:sz w:val="28"/>
          <w:szCs w:val="28"/>
        </w:rPr>
        <w:t>-202</w:t>
      </w:r>
      <w:r w:rsidR="005B5ED3">
        <w:rPr>
          <w:rFonts w:ascii="Times New Roman" w:hAnsi="Times New Roman" w:cs="Times New Roman"/>
          <w:b/>
          <w:bCs/>
          <w:sz w:val="28"/>
          <w:szCs w:val="28"/>
        </w:rPr>
        <w:t>6</w:t>
      </w:r>
      <w:r w:rsidR="00294D0B">
        <w:rPr>
          <w:rFonts w:ascii="Times New Roman" w:hAnsi="Times New Roman" w:cs="Times New Roman"/>
          <w:b/>
          <w:bCs/>
          <w:sz w:val="28"/>
          <w:szCs w:val="28"/>
        </w:rPr>
        <w:t xml:space="preserve"> уч.год.</w:t>
      </w:r>
      <w:r w:rsidR="00F62B18">
        <w:rPr>
          <w:rFonts w:ascii="Times New Roman" w:hAnsi="Times New Roman" w:cs="Times New Roman"/>
          <w:b/>
          <w:bCs/>
          <w:sz w:val="28"/>
          <w:szCs w:val="28"/>
        </w:rPr>
        <w:t xml:space="preserve"> естественно-                                математического цикла.</w:t>
      </w:r>
    </w:p>
    <w:p w14:paraId="06DC676F" w14:textId="77777777" w:rsidR="00837BB0" w:rsidRDefault="00837BB0" w:rsidP="00F62B18">
      <w:pPr>
        <w:widowControl w:val="0"/>
        <w:overflowPunct w:val="0"/>
        <w:autoSpaceDE w:val="0"/>
        <w:autoSpaceDN w:val="0"/>
        <w:adjustRightInd w:val="0"/>
        <w:spacing w:after="0" w:line="240" w:lineRule="auto"/>
        <w:ind w:right="560"/>
        <w:rPr>
          <w:rFonts w:ascii="Times New Roman" w:hAnsi="Times New Roman" w:cs="Times New Roman"/>
          <w:sz w:val="28"/>
          <w:szCs w:val="28"/>
        </w:rPr>
      </w:pPr>
    </w:p>
    <w:p w14:paraId="52A2FA31" w14:textId="77777777" w:rsidR="00294D0B" w:rsidRDefault="004A3860" w:rsidP="00837BB0">
      <w:pPr>
        <w:pStyle w:val="a5"/>
        <w:jc w:val="both"/>
        <w:rPr>
          <w:rFonts w:ascii="Times New Roman" w:eastAsiaTheme="minorHAnsi" w:hAnsi="Times New Roman"/>
          <w:b/>
          <w:bCs/>
          <w:sz w:val="28"/>
          <w:szCs w:val="28"/>
        </w:rPr>
      </w:pPr>
      <w:r w:rsidRPr="004A3860">
        <w:rPr>
          <w:rFonts w:ascii="Times New Roman" w:eastAsiaTheme="minorHAnsi" w:hAnsi="Times New Roman"/>
          <w:b/>
          <w:bCs/>
          <w:sz w:val="28"/>
          <w:szCs w:val="28"/>
        </w:rPr>
        <w:t>Математика</w:t>
      </w:r>
      <w:r w:rsidR="00837BB0" w:rsidRPr="004A3860">
        <w:rPr>
          <w:rFonts w:ascii="Times New Roman" w:eastAsiaTheme="minorHAnsi" w:hAnsi="Times New Roman"/>
          <w:b/>
          <w:bCs/>
          <w:sz w:val="28"/>
          <w:szCs w:val="28"/>
        </w:rPr>
        <w:t xml:space="preserve"> </w:t>
      </w:r>
    </w:p>
    <w:p w14:paraId="0D2A6C40" w14:textId="773F416D" w:rsidR="004A3860" w:rsidRDefault="00294D0B" w:rsidP="00837BB0">
      <w:pPr>
        <w:pStyle w:val="a5"/>
        <w:jc w:val="both"/>
        <w:rPr>
          <w:rFonts w:ascii="Times New Roman" w:eastAsiaTheme="minorHAnsi" w:hAnsi="Times New Roman"/>
          <w:sz w:val="28"/>
          <w:szCs w:val="28"/>
        </w:rPr>
      </w:pPr>
      <w:r w:rsidRPr="00294D0B">
        <w:rPr>
          <w:rFonts w:ascii="Times New Roman" w:eastAsia="Calibri" w:hAnsi="Times New Roman"/>
          <w:sz w:val="28"/>
          <w:szCs w:val="28"/>
        </w:rPr>
        <w:t xml:space="preserve"> </w:t>
      </w:r>
      <w:r>
        <w:rPr>
          <w:rFonts w:ascii="Times New Roman" w:eastAsia="Calibri" w:hAnsi="Times New Roman"/>
          <w:sz w:val="28"/>
          <w:szCs w:val="28"/>
        </w:rPr>
        <w:t>Р</w:t>
      </w:r>
      <w:r w:rsidRPr="00294D0B">
        <w:rPr>
          <w:rFonts w:ascii="Times New Roman" w:eastAsia="Calibri" w:hAnsi="Times New Roman"/>
          <w:sz w:val="28"/>
          <w:szCs w:val="28"/>
        </w:rPr>
        <w:t xml:space="preserve">абочая программа по предмету </w:t>
      </w:r>
      <w:r w:rsidRPr="00294D0B">
        <w:rPr>
          <w:rFonts w:ascii="Times New Roman" w:eastAsia="Calibri" w:hAnsi="Times New Roman"/>
          <w:b/>
          <w:sz w:val="28"/>
          <w:szCs w:val="28"/>
        </w:rPr>
        <w:t>«Математика»</w:t>
      </w:r>
      <w:r w:rsidRPr="00294D0B">
        <w:rPr>
          <w:rFonts w:ascii="Times New Roman" w:eastAsia="Calibri" w:hAnsi="Times New Roman"/>
          <w:sz w:val="28"/>
          <w:szCs w:val="28"/>
        </w:rPr>
        <w:t xml:space="preserve"> для </w:t>
      </w:r>
      <w:r w:rsidRPr="00294D0B">
        <w:rPr>
          <w:rFonts w:ascii="Times New Roman" w:eastAsia="Calibri" w:hAnsi="Times New Roman"/>
          <w:b/>
          <w:sz w:val="28"/>
          <w:szCs w:val="28"/>
        </w:rPr>
        <w:t>5-6 классов</w:t>
      </w:r>
      <w:r w:rsidRPr="00294D0B">
        <w:rPr>
          <w:rFonts w:ascii="Times New Roman" w:eastAsia="Calibri" w:hAnsi="Times New Roman"/>
          <w:sz w:val="28"/>
          <w:szCs w:val="28"/>
        </w:rPr>
        <w:t>(обучающиеся с задержкой психического развития)</w:t>
      </w:r>
      <w:r w:rsidR="00837BB0" w:rsidRPr="00294D0B">
        <w:rPr>
          <w:rFonts w:ascii="Times New Roman" w:eastAsiaTheme="minorHAnsi" w:hAnsi="Times New Roman"/>
          <w:sz w:val="28"/>
          <w:szCs w:val="28"/>
        </w:rPr>
        <w:t xml:space="preserve">  </w:t>
      </w:r>
      <w:r w:rsidRPr="00294D0B">
        <w:rPr>
          <w:rFonts w:ascii="Times New Roman" w:eastAsia="Calibri" w:hAnsi="Times New Roman"/>
          <w:sz w:val="28"/>
          <w:szCs w:val="28"/>
        </w:rPr>
        <w:t>разработана на основе примерной программы по математике для общеобразовательных учреждений</w:t>
      </w:r>
      <w:r w:rsidR="00837BB0" w:rsidRPr="00294D0B">
        <w:rPr>
          <w:rFonts w:ascii="Times New Roman" w:eastAsiaTheme="minorHAnsi" w:hAnsi="Times New Roman"/>
          <w:sz w:val="28"/>
          <w:szCs w:val="28"/>
        </w:rPr>
        <w:t xml:space="preserve">  </w:t>
      </w:r>
      <w:r w:rsidRPr="00294D0B">
        <w:rPr>
          <w:rFonts w:ascii="Times New Roman" w:eastAsia="Calibri" w:hAnsi="Times New Roman"/>
          <w:sz w:val="28"/>
          <w:szCs w:val="28"/>
        </w:rPr>
        <w:t>под.редакцией Т.А. Бурмистровой</w:t>
      </w:r>
      <w:r w:rsidR="00657A67" w:rsidRPr="00657A67">
        <w:rPr>
          <w:rFonts w:ascii="Times New Roman" w:eastAsia="Calibri" w:hAnsi="Times New Roman"/>
          <w:sz w:val="28"/>
          <w:szCs w:val="28"/>
        </w:rPr>
        <w:t>,</w:t>
      </w:r>
      <w:r w:rsidR="00657A67">
        <w:rPr>
          <w:rFonts w:ascii="Times New Roman" w:eastAsia="Calibri" w:hAnsi="Times New Roman"/>
          <w:sz w:val="28"/>
          <w:szCs w:val="28"/>
        </w:rPr>
        <w:t xml:space="preserve"> рекомендованной Министерством образования РФ.</w:t>
      </w:r>
      <w:r w:rsidR="00837BB0" w:rsidRPr="00294D0B">
        <w:rPr>
          <w:rFonts w:ascii="Times New Roman" w:eastAsiaTheme="minorHAnsi" w:hAnsi="Times New Roman"/>
          <w:sz w:val="28"/>
          <w:szCs w:val="28"/>
        </w:rPr>
        <w:t xml:space="preserve">   </w:t>
      </w:r>
    </w:p>
    <w:p w14:paraId="2043E93A" w14:textId="77777777" w:rsidR="00657A67" w:rsidRDefault="00657A67" w:rsidP="00657A67">
      <w:pPr>
        <w:pStyle w:val="a5"/>
        <w:jc w:val="both"/>
        <w:rPr>
          <w:rFonts w:ascii="Times New Roman" w:hAnsi="Times New Roman"/>
          <w:sz w:val="28"/>
          <w:szCs w:val="28"/>
        </w:rPr>
      </w:pPr>
      <w:r w:rsidRPr="00576AB3">
        <w:rPr>
          <w:rFonts w:ascii="Times New Roman" w:eastAsiaTheme="minorHAnsi" w:hAnsi="Times New Roman"/>
          <w:sz w:val="28"/>
          <w:szCs w:val="28"/>
        </w:rPr>
        <w:t xml:space="preserve">          </w:t>
      </w:r>
      <w:r w:rsidRPr="00576AB3">
        <w:rPr>
          <w:rFonts w:ascii="Times New Roman" w:hAnsi="Times New Roman"/>
          <w:sz w:val="28"/>
          <w:szCs w:val="28"/>
        </w:rPr>
        <w:t xml:space="preserve">Приоритетными целями обучения математике в 5—6 классах являются: </w:t>
      </w:r>
    </w:p>
    <w:p w14:paraId="68571CA7" w14:textId="77777777" w:rsidR="00657A67" w:rsidRDefault="00657A67" w:rsidP="00657A67">
      <w:pPr>
        <w:pStyle w:val="a5"/>
        <w:jc w:val="both"/>
        <w:rPr>
          <w:rFonts w:ascii="Times New Roman" w:hAnsi="Times New Roman"/>
          <w:sz w:val="28"/>
          <w:szCs w:val="28"/>
        </w:rPr>
      </w:pPr>
      <w:r w:rsidRPr="00576AB3">
        <w:rPr>
          <w:rFonts w:ascii="Times New Roman" w:hAnsi="Times New Roman"/>
          <w:sz w:val="28"/>
          <w:szCs w:val="28"/>
        </w:rPr>
        <w:sym w:font="Symbol" w:char="F0B7"/>
      </w:r>
      <w:r w:rsidRPr="00576AB3">
        <w:rPr>
          <w:rFonts w:ascii="Times New Roman" w:hAnsi="Times New Roman"/>
          <w:sz w:val="28"/>
          <w:szCs w:val="28"/>
        </w:rPr>
        <w:t xml:space="preserve"> продолжение формирования основных математических понятий (число, величина, геометрическая фигура), обеспечивающих преемственность и перспективность математического образования обучающихся; </w:t>
      </w:r>
    </w:p>
    <w:p w14:paraId="70F3108D" w14:textId="77777777" w:rsidR="00657A67" w:rsidRDefault="00657A67" w:rsidP="00657A67">
      <w:pPr>
        <w:pStyle w:val="a5"/>
        <w:jc w:val="both"/>
        <w:rPr>
          <w:rFonts w:ascii="Times New Roman" w:hAnsi="Times New Roman"/>
          <w:sz w:val="28"/>
          <w:szCs w:val="28"/>
        </w:rPr>
      </w:pPr>
      <w:r w:rsidRPr="00576AB3">
        <w:rPr>
          <w:rFonts w:ascii="Times New Roman" w:hAnsi="Times New Roman"/>
          <w:sz w:val="28"/>
          <w:szCs w:val="28"/>
        </w:rPr>
        <w:sym w:font="Symbol" w:char="F0B7"/>
      </w:r>
      <w:r w:rsidRPr="00576AB3">
        <w:rPr>
          <w:rFonts w:ascii="Times New Roman" w:hAnsi="Times New Roman"/>
          <w:sz w:val="28"/>
          <w:szCs w:val="28"/>
        </w:rPr>
        <w:t xml:space="preserve"> развитие интеллектуальных и творческих способностей обучающихся, познавательной активности, исследовательских умений, интереса к изучению математики; </w:t>
      </w:r>
    </w:p>
    <w:p w14:paraId="37CEE1EA" w14:textId="77777777" w:rsidR="00657A67" w:rsidRDefault="00657A67" w:rsidP="00657A67">
      <w:pPr>
        <w:pStyle w:val="a5"/>
        <w:jc w:val="both"/>
        <w:rPr>
          <w:rFonts w:ascii="Times New Roman" w:hAnsi="Times New Roman"/>
          <w:sz w:val="28"/>
          <w:szCs w:val="28"/>
        </w:rPr>
      </w:pPr>
      <w:r w:rsidRPr="00576AB3">
        <w:rPr>
          <w:rFonts w:ascii="Times New Roman" w:hAnsi="Times New Roman"/>
          <w:sz w:val="28"/>
          <w:szCs w:val="28"/>
        </w:rPr>
        <w:sym w:font="Symbol" w:char="F0B7"/>
      </w:r>
      <w:r w:rsidRPr="00576AB3">
        <w:rPr>
          <w:rFonts w:ascii="Times New Roman" w:hAnsi="Times New Roman"/>
          <w:sz w:val="28"/>
          <w:szCs w:val="28"/>
        </w:rPr>
        <w:t xml:space="preserve"> подведение обучающихся на доступном для них уровне к осознанию взаимосвязи математики и окружающего мира; </w:t>
      </w:r>
    </w:p>
    <w:p w14:paraId="16BDAF0B" w14:textId="77777777" w:rsidR="00657A67" w:rsidRPr="00576AB3" w:rsidRDefault="00657A67" w:rsidP="00657A67">
      <w:pPr>
        <w:pStyle w:val="a5"/>
        <w:jc w:val="both"/>
        <w:rPr>
          <w:rFonts w:ascii="Times New Roman" w:hAnsi="Times New Roman"/>
          <w:color w:val="000000"/>
          <w:sz w:val="28"/>
          <w:szCs w:val="28"/>
        </w:rPr>
      </w:pPr>
      <w:r w:rsidRPr="00576AB3">
        <w:rPr>
          <w:rFonts w:ascii="Times New Roman" w:hAnsi="Times New Roman"/>
          <w:sz w:val="28"/>
          <w:szCs w:val="28"/>
        </w:rPr>
        <w:sym w:font="Symbol" w:char="F0B7"/>
      </w:r>
      <w:r w:rsidRPr="00576AB3">
        <w:rPr>
          <w:rFonts w:ascii="Times New Roman" w:hAnsi="Times New Roman"/>
          <w:sz w:val="28"/>
          <w:szCs w:val="28"/>
        </w:rPr>
        <w:t xml:space="preserve"> формирование функциональной математической грамотности: умения распознавать математические объекты в реальных жизненных ситуациях, применять освоенные умения для решения практико-ориентированных задач, интерпретировать полученные результаты и оценивать их на соответствие практической ситуации.</w:t>
      </w:r>
    </w:p>
    <w:p w14:paraId="3BC691EE" w14:textId="77777777" w:rsidR="008C1BA2" w:rsidRDefault="008C1BA2" w:rsidP="008C1BA2">
      <w:pPr>
        <w:widowControl w:val="0"/>
        <w:spacing w:before="120" w:after="160" w:line="259" w:lineRule="auto"/>
        <w:jc w:val="both"/>
        <w:rPr>
          <w:rFonts w:ascii="Times New Roman" w:eastAsia="Times New Roman" w:hAnsi="Times New Roman" w:cs="Times New Roman"/>
          <w:b/>
          <w:sz w:val="28"/>
          <w:szCs w:val="28"/>
        </w:rPr>
      </w:pPr>
      <w:r w:rsidRPr="003E3AC1">
        <w:rPr>
          <w:rFonts w:ascii="Times New Roman" w:eastAsia="Times New Roman" w:hAnsi="Times New Roman" w:cs="Times New Roman"/>
          <w:b/>
          <w:sz w:val="28"/>
          <w:szCs w:val="28"/>
        </w:rPr>
        <w:t>Место предмета в учебном плане</w:t>
      </w:r>
    </w:p>
    <w:p w14:paraId="56C4FB66" w14:textId="63064D55" w:rsidR="00854568" w:rsidRPr="00854568" w:rsidRDefault="00854568" w:rsidP="00657A67">
      <w:pPr>
        <w:pStyle w:val="a5"/>
        <w:ind w:firstLine="708"/>
        <w:jc w:val="both"/>
        <w:rPr>
          <w:rFonts w:ascii="Times New Roman" w:eastAsiaTheme="minorHAnsi" w:hAnsi="Times New Roman"/>
          <w:sz w:val="28"/>
          <w:szCs w:val="28"/>
          <w:u w:val="single"/>
        </w:rPr>
      </w:pPr>
      <w:r w:rsidRPr="00854568">
        <w:rPr>
          <w:rFonts w:ascii="Times New Roman" w:hAnsi="Times New Roman"/>
          <w:sz w:val="28"/>
          <w:szCs w:val="28"/>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 Учебный план на изучение математики в 5—6 классах отводит 5 учебных часов в неделю в течение каждого года обучения, всего не менее 340 учебных часов.</w:t>
      </w:r>
    </w:p>
    <w:p w14:paraId="0FE67349" w14:textId="04479350" w:rsidR="0025285E" w:rsidRDefault="00854568" w:rsidP="00854568">
      <w:pPr>
        <w:spacing w:after="0"/>
        <w:jc w:val="both"/>
        <w:rPr>
          <w:rFonts w:ascii="Times New Roman" w:hAnsi="Times New Roman" w:cs="Times New Roman"/>
          <w:color w:val="000000"/>
          <w:sz w:val="28"/>
          <w:szCs w:val="28"/>
        </w:rPr>
      </w:pPr>
      <w:r w:rsidRPr="00854568">
        <w:rPr>
          <w:rFonts w:ascii="Times New Roman" w:hAnsi="Times New Roman" w:cs="Times New Roman"/>
          <w:sz w:val="28"/>
          <w:szCs w:val="28"/>
        </w:rPr>
        <w:t xml:space="preserve"> </w:t>
      </w:r>
      <w:bookmarkStart w:id="0" w:name="_Hlk167907359"/>
      <w:r w:rsidR="00576AB3">
        <w:rPr>
          <w:rFonts w:ascii="Times New Roman" w:hAnsi="Times New Roman" w:cs="Times New Roman"/>
          <w:sz w:val="28"/>
          <w:szCs w:val="28"/>
        </w:rPr>
        <w:t xml:space="preserve">       </w:t>
      </w:r>
      <w:r>
        <w:rPr>
          <w:rFonts w:ascii="Times New Roman" w:hAnsi="Times New Roman" w:cs="Times New Roman"/>
          <w:sz w:val="28"/>
          <w:szCs w:val="28"/>
        </w:rPr>
        <w:t xml:space="preserve">5 класс-170 часов </w:t>
      </w:r>
      <w:r w:rsidRPr="0025285E">
        <w:rPr>
          <w:rFonts w:ascii="Times New Roman" w:hAnsi="Times New Roman" w:cs="Times New Roman"/>
          <w:color w:val="000000"/>
          <w:sz w:val="28"/>
          <w:szCs w:val="28"/>
        </w:rPr>
        <w:t>(</w:t>
      </w:r>
      <w:r w:rsidR="00B25A3A">
        <w:rPr>
          <w:rFonts w:ascii="Times New Roman" w:hAnsi="Times New Roman" w:cs="Times New Roman"/>
          <w:color w:val="000000"/>
          <w:sz w:val="28"/>
          <w:szCs w:val="28"/>
        </w:rPr>
        <w:t xml:space="preserve">5 </w:t>
      </w:r>
      <w:r w:rsidRPr="0025285E">
        <w:rPr>
          <w:rFonts w:ascii="Times New Roman" w:hAnsi="Times New Roman" w:cs="Times New Roman"/>
          <w:color w:val="000000"/>
          <w:sz w:val="28"/>
          <w:szCs w:val="28"/>
        </w:rPr>
        <w:t>ч в неделю).</w:t>
      </w:r>
      <w:bookmarkEnd w:id="0"/>
    </w:p>
    <w:p w14:paraId="5E3C2AAD" w14:textId="31F51144" w:rsidR="00576AB3" w:rsidRDefault="00576AB3" w:rsidP="00854568">
      <w:pPr>
        <w:spacing w:after="0"/>
        <w:jc w:val="both"/>
        <w:rPr>
          <w:rFonts w:ascii="Times New Roman" w:hAnsi="Times New Roman" w:cs="Times New Roman"/>
          <w:color w:val="000000"/>
          <w:sz w:val="28"/>
          <w:szCs w:val="28"/>
        </w:rPr>
      </w:pPr>
      <w:r>
        <w:rPr>
          <w:rFonts w:ascii="Times New Roman" w:hAnsi="Times New Roman" w:cs="Times New Roman"/>
          <w:sz w:val="28"/>
          <w:szCs w:val="28"/>
        </w:rPr>
        <w:t xml:space="preserve">        6 класс-170 часов </w:t>
      </w:r>
      <w:r w:rsidRPr="0025285E">
        <w:rPr>
          <w:rFonts w:ascii="Times New Roman" w:hAnsi="Times New Roman" w:cs="Times New Roman"/>
          <w:color w:val="000000"/>
          <w:sz w:val="28"/>
          <w:szCs w:val="28"/>
        </w:rPr>
        <w:t>(</w:t>
      </w:r>
      <w:r w:rsidR="00B25A3A">
        <w:rPr>
          <w:rFonts w:ascii="Times New Roman" w:hAnsi="Times New Roman" w:cs="Times New Roman"/>
          <w:color w:val="000000"/>
          <w:sz w:val="28"/>
          <w:szCs w:val="28"/>
        </w:rPr>
        <w:t xml:space="preserve">5 </w:t>
      </w:r>
      <w:r w:rsidRPr="0025285E">
        <w:rPr>
          <w:rFonts w:ascii="Times New Roman" w:hAnsi="Times New Roman" w:cs="Times New Roman"/>
          <w:color w:val="000000"/>
          <w:sz w:val="28"/>
          <w:szCs w:val="28"/>
        </w:rPr>
        <w:t>ч</w:t>
      </w:r>
      <w:r w:rsidR="00B25A3A">
        <w:rPr>
          <w:rFonts w:ascii="Times New Roman" w:hAnsi="Times New Roman" w:cs="Times New Roman"/>
          <w:color w:val="000000"/>
          <w:sz w:val="28"/>
          <w:szCs w:val="28"/>
        </w:rPr>
        <w:t>.</w:t>
      </w:r>
      <w:r w:rsidRPr="0025285E">
        <w:rPr>
          <w:rFonts w:ascii="Times New Roman" w:hAnsi="Times New Roman" w:cs="Times New Roman"/>
          <w:color w:val="000000"/>
          <w:sz w:val="28"/>
          <w:szCs w:val="28"/>
        </w:rPr>
        <w:t xml:space="preserve"> в неделю).</w:t>
      </w:r>
    </w:p>
    <w:p w14:paraId="4855ADAF" w14:textId="5B68DBD6" w:rsidR="00657A67" w:rsidRDefault="00657A67" w:rsidP="00B25A3A">
      <w:pPr>
        <w:spacing w:after="0"/>
        <w:ind w:firstLine="426"/>
        <w:jc w:val="both"/>
        <w:rPr>
          <w:rFonts w:ascii="Times New Roman" w:hAnsi="Times New Roman" w:cs="Times New Roman"/>
          <w:color w:val="000000"/>
          <w:sz w:val="28"/>
          <w:szCs w:val="28"/>
        </w:rPr>
      </w:pPr>
      <w:bookmarkStart w:id="1" w:name="_Hlk167912250"/>
      <w:r w:rsidRPr="00B25A3A">
        <w:rPr>
          <w:rFonts w:ascii="Times New Roman" w:hAnsi="Times New Roman" w:cs="Times New Roman"/>
          <w:b/>
          <w:bCs/>
          <w:color w:val="000000"/>
          <w:sz w:val="28"/>
          <w:szCs w:val="28"/>
        </w:rPr>
        <w:t>Главными задачами</w:t>
      </w:r>
      <w:r>
        <w:rPr>
          <w:rFonts w:ascii="Times New Roman" w:hAnsi="Times New Roman" w:cs="Times New Roman"/>
          <w:color w:val="000000"/>
          <w:sz w:val="28"/>
          <w:szCs w:val="28"/>
        </w:rPr>
        <w:t xml:space="preserve"> реализации учебного предмета «Математика» являются:</w:t>
      </w:r>
    </w:p>
    <w:bookmarkEnd w:id="1"/>
    <w:p w14:paraId="0537987E" w14:textId="77777777" w:rsidR="00657A67" w:rsidRPr="00657A67" w:rsidRDefault="00657A67" w:rsidP="00657A67">
      <w:pPr>
        <w:numPr>
          <w:ilvl w:val="0"/>
          <w:numId w:val="4"/>
        </w:numPr>
        <w:tabs>
          <w:tab w:val="left" w:pos="993"/>
        </w:tabs>
        <w:spacing w:after="160" w:line="259" w:lineRule="auto"/>
        <w:ind w:left="709" w:hanging="283"/>
        <w:contextualSpacing/>
        <w:jc w:val="both"/>
        <w:rPr>
          <w:rFonts w:ascii="Times New Roman" w:eastAsia="Arial Unicode MS" w:hAnsi="Times New Roman" w:cs="Times New Roman"/>
          <w:kern w:val="1"/>
          <w:sz w:val="28"/>
          <w:szCs w:val="28"/>
          <w:lang w:eastAsia="en-US"/>
        </w:rPr>
      </w:pPr>
      <w:r w:rsidRPr="00657A67">
        <w:rPr>
          <w:rFonts w:ascii="Times New Roman" w:eastAsia="Arial Unicode MS" w:hAnsi="Times New Roman" w:cs="Times New Roman"/>
          <w:kern w:val="1"/>
          <w:sz w:val="28"/>
          <w:szCs w:val="28"/>
          <w:lang w:eastAsia="en-US"/>
        </w:rPr>
        <w:t>формировать у обучающихся с ЗПР навыки учебно-познавательной деятельности: планирование работы, поиск рациональных путей ее выполнения, осуществления самоконтроля;</w:t>
      </w:r>
    </w:p>
    <w:p w14:paraId="40E1CF46" w14:textId="77777777" w:rsidR="00657A67" w:rsidRPr="00657A67" w:rsidRDefault="00657A67" w:rsidP="00657A67">
      <w:pPr>
        <w:numPr>
          <w:ilvl w:val="0"/>
          <w:numId w:val="4"/>
        </w:numPr>
        <w:tabs>
          <w:tab w:val="left" w:pos="993"/>
        </w:tabs>
        <w:spacing w:after="160" w:line="259" w:lineRule="auto"/>
        <w:ind w:left="709" w:hanging="283"/>
        <w:contextualSpacing/>
        <w:jc w:val="both"/>
        <w:rPr>
          <w:rFonts w:ascii="Times New Roman" w:eastAsia="Arial Unicode MS" w:hAnsi="Times New Roman" w:cs="Times New Roman"/>
          <w:kern w:val="1"/>
          <w:sz w:val="28"/>
          <w:szCs w:val="28"/>
          <w:lang w:eastAsia="en-US"/>
        </w:rPr>
      </w:pPr>
      <w:r w:rsidRPr="00657A67">
        <w:rPr>
          <w:rFonts w:ascii="Times New Roman" w:eastAsia="Arial Unicode MS" w:hAnsi="Times New Roman" w:cs="Times New Roman"/>
          <w:kern w:val="1"/>
          <w:sz w:val="28"/>
          <w:szCs w:val="28"/>
          <w:lang w:eastAsia="en-US"/>
        </w:rPr>
        <w:t>способствовать интеллектуальному развитию, формировать качества, необходимые человеку для полноценной жизни в современном обществе, свойственные математической деятельности: ясности и точности мысли, интуиции, пространственных представлений, способности к преодолению трудностей;</w:t>
      </w:r>
    </w:p>
    <w:p w14:paraId="31D97E6E" w14:textId="43228465" w:rsidR="00657A67" w:rsidRPr="00657A67" w:rsidRDefault="00657A67" w:rsidP="00657A67">
      <w:pPr>
        <w:numPr>
          <w:ilvl w:val="0"/>
          <w:numId w:val="4"/>
        </w:numPr>
        <w:tabs>
          <w:tab w:val="left" w:pos="993"/>
        </w:tabs>
        <w:spacing w:after="160" w:line="259" w:lineRule="auto"/>
        <w:ind w:left="709" w:hanging="283"/>
        <w:contextualSpacing/>
        <w:jc w:val="both"/>
        <w:rPr>
          <w:rFonts w:ascii="Times New Roman" w:eastAsia="Arial Unicode MS" w:hAnsi="Times New Roman" w:cs="Times New Roman"/>
          <w:kern w:val="1"/>
          <w:sz w:val="28"/>
          <w:szCs w:val="28"/>
          <w:lang w:eastAsia="en-US"/>
        </w:rPr>
      </w:pPr>
      <w:r w:rsidRPr="00657A67">
        <w:rPr>
          <w:rFonts w:ascii="Times New Roman" w:eastAsia="Arial Unicode MS" w:hAnsi="Times New Roman" w:cs="Times New Roman"/>
          <w:kern w:val="1"/>
          <w:sz w:val="28"/>
          <w:szCs w:val="28"/>
          <w:lang w:eastAsia="en-US"/>
        </w:rPr>
        <w:t xml:space="preserve">формировать ключевые компетенции учащихся в рамках предметной области «Математика»; </w:t>
      </w:r>
    </w:p>
    <w:p w14:paraId="070ACBEC" w14:textId="77777777" w:rsidR="00657A67" w:rsidRPr="00B25A3A" w:rsidRDefault="00657A67" w:rsidP="00854568">
      <w:pPr>
        <w:spacing w:after="0"/>
        <w:jc w:val="both"/>
        <w:rPr>
          <w:rFonts w:ascii="Times New Roman" w:hAnsi="Times New Roman" w:cs="Times New Roman"/>
          <w:sz w:val="28"/>
          <w:szCs w:val="28"/>
          <w:shd w:val="clear" w:color="auto" w:fill="FFFFFF"/>
        </w:rPr>
      </w:pPr>
    </w:p>
    <w:p w14:paraId="4D47EBA7" w14:textId="21A43D64" w:rsidR="00837BB0" w:rsidRDefault="00837BB0" w:rsidP="00837BB0">
      <w:pPr>
        <w:spacing w:after="0" w:line="240" w:lineRule="auto"/>
        <w:jc w:val="both"/>
        <w:rPr>
          <w:rFonts w:ascii="Times New Roman" w:hAnsi="Times New Roman" w:cs="Times New Roman"/>
          <w:b/>
          <w:sz w:val="28"/>
          <w:szCs w:val="28"/>
        </w:rPr>
      </w:pPr>
      <w:r>
        <w:rPr>
          <w:rFonts w:ascii="Times New Roman" w:eastAsiaTheme="minorHAnsi" w:hAnsi="Times New Roman" w:cs="Times New Roman"/>
          <w:bCs/>
          <w:color w:val="000000"/>
          <w:spacing w:val="45"/>
          <w:sz w:val="28"/>
          <w:szCs w:val="28"/>
          <w:lang w:eastAsia="en-US"/>
        </w:rPr>
        <w:t xml:space="preserve">      </w:t>
      </w:r>
      <w:bookmarkStart w:id="2" w:name="_Hlk167912313"/>
      <w:r>
        <w:rPr>
          <w:rFonts w:ascii="Times New Roman" w:hAnsi="Times New Roman" w:cs="Times New Roman"/>
          <w:b/>
          <w:sz w:val="28"/>
          <w:szCs w:val="28"/>
        </w:rPr>
        <w:t xml:space="preserve">Для реализации рабочей программы используется учебно-методический комплект, включающий в себя: </w:t>
      </w:r>
    </w:p>
    <w:bookmarkEnd w:id="2"/>
    <w:p w14:paraId="34D3D715" w14:textId="4CDB0D9E" w:rsidR="00B25A3A" w:rsidRDefault="00CB37DC" w:rsidP="00837BB0">
      <w:pPr>
        <w:spacing w:after="0" w:line="240" w:lineRule="auto"/>
        <w:jc w:val="both"/>
        <w:rPr>
          <w:rFonts w:ascii="Times New Roman" w:eastAsia="Calibri" w:hAnsi="Times New Roman" w:cs="Times New Roman"/>
          <w:sz w:val="28"/>
          <w:szCs w:val="28"/>
          <w:lang w:eastAsia="en-US"/>
        </w:rPr>
      </w:pPr>
      <w:r w:rsidRPr="00CB37DC">
        <w:rPr>
          <w:rFonts w:ascii="Times New Roman" w:eastAsia="Times New Roman" w:hAnsi="Times New Roman" w:cs="Times New Roman"/>
          <w:sz w:val="28"/>
          <w:szCs w:val="28"/>
        </w:rPr>
        <w:lastRenderedPageBreak/>
        <w:t xml:space="preserve">           </w:t>
      </w:r>
      <w:r w:rsidRPr="00CB37DC">
        <w:rPr>
          <w:rFonts w:ascii="Times New Roman" w:eastAsia="Calibri" w:hAnsi="Times New Roman" w:cs="Times New Roman"/>
          <w:sz w:val="28"/>
          <w:szCs w:val="28"/>
          <w:lang w:eastAsia="en-US"/>
        </w:rPr>
        <w:t xml:space="preserve">учебник «Математика. 5 класс» Н. Я. Виленкин, В. И. Жохова, А. С. Чеснокова и др. — </w:t>
      </w:r>
      <w:r w:rsidR="00F62B18">
        <w:rPr>
          <w:rFonts w:ascii="Times New Roman" w:eastAsia="Calibri" w:hAnsi="Times New Roman" w:cs="Times New Roman"/>
          <w:sz w:val="28"/>
          <w:szCs w:val="28"/>
          <w:lang w:eastAsia="en-US"/>
        </w:rPr>
        <w:t>в 2-х частях</w:t>
      </w:r>
      <w:r w:rsidRPr="00CB37DC">
        <w:rPr>
          <w:rFonts w:ascii="Times New Roman" w:eastAsia="Calibri" w:hAnsi="Times New Roman" w:cs="Times New Roman"/>
          <w:sz w:val="28"/>
          <w:szCs w:val="28"/>
          <w:lang w:eastAsia="en-US"/>
        </w:rPr>
        <w:t xml:space="preserve"> — Москва : Просвещение, 2023</w:t>
      </w:r>
    </w:p>
    <w:p w14:paraId="23D8D1A9" w14:textId="77777777" w:rsidR="00975A2C" w:rsidRPr="00975A2C" w:rsidRDefault="00975A2C" w:rsidP="00975A2C">
      <w:pPr>
        <w:spacing w:after="0" w:line="240" w:lineRule="auto"/>
        <w:rPr>
          <w:rFonts w:ascii="Times New Roman" w:eastAsia="Calibri" w:hAnsi="Times New Roman" w:cs="Times New Roman"/>
          <w:sz w:val="28"/>
          <w:szCs w:val="28"/>
        </w:rPr>
      </w:pPr>
      <w:r w:rsidRPr="00975A2C">
        <w:rPr>
          <w:rFonts w:ascii="Times New Roman" w:eastAsia="Times New Roman" w:hAnsi="Times New Roman" w:cs="Times New Roman"/>
          <w:sz w:val="28"/>
          <w:szCs w:val="28"/>
        </w:rPr>
        <w:t xml:space="preserve">             </w:t>
      </w:r>
      <w:r w:rsidRPr="00975A2C">
        <w:rPr>
          <w:rFonts w:ascii="Times New Roman" w:eastAsia="Calibri" w:hAnsi="Times New Roman" w:cs="Times New Roman"/>
          <w:sz w:val="28"/>
          <w:szCs w:val="28"/>
        </w:rPr>
        <w:t>учебник «Математика. 6 класс» Н. Я. Виленкин, В. И. Жохова, А. С. Чеснокова и др. — 4-е изд., пер. — Москва : Просвещение, 2024.</w:t>
      </w:r>
    </w:p>
    <w:p w14:paraId="4FF0010F" w14:textId="77777777" w:rsidR="00975A2C" w:rsidRPr="00975A2C" w:rsidRDefault="00975A2C" w:rsidP="00975A2C">
      <w:pPr>
        <w:spacing w:after="0" w:line="240" w:lineRule="auto"/>
        <w:rPr>
          <w:rFonts w:ascii="Times New Roman" w:eastAsia="Calibri" w:hAnsi="Times New Roman" w:cs="Times New Roman"/>
          <w:sz w:val="28"/>
          <w:szCs w:val="28"/>
        </w:rPr>
      </w:pPr>
      <w:r w:rsidRPr="00975A2C">
        <w:rPr>
          <w:rFonts w:ascii="Times New Roman" w:eastAsia="Calibri" w:hAnsi="Times New Roman" w:cs="Times New Roman"/>
          <w:sz w:val="28"/>
          <w:szCs w:val="28"/>
        </w:rPr>
        <w:t xml:space="preserve">           рабочие тетради; </w:t>
      </w:r>
    </w:p>
    <w:p w14:paraId="45656CEC" w14:textId="77777777" w:rsidR="00975A2C" w:rsidRPr="00975A2C" w:rsidRDefault="00975A2C" w:rsidP="00975A2C">
      <w:pPr>
        <w:spacing w:after="0" w:line="240" w:lineRule="auto"/>
        <w:rPr>
          <w:rFonts w:ascii="Times New Roman" w:eastAsia="Calibri" w:hAnsi="Times New Roman" w:cs="Times New Roman"/>
          <w:sz w:val="28"/>
          <w:szCs w:val="28"/>
        </w:rPr>
      </w:pPr>
      <w:r w:rsidRPr="00975A2C">
        <w:rPr>
          <w:rFonts w:ascii="Times New Roman" w:eastAsia="Calibri" w:hAnsi="Times New Roman" w:cs="Times New Roman"/>
          <w:sz w:val="28"/>
          <w:szCs w:val="28"/>
        </w:rPr>
        <w:t xml:space="preserve">          самостоятельные и контрольные работы; </w:t>
      </w:r>
    </w:p>
    <w:p w14:paraId="47B1BBB0" w14:textId="1ACBD564" w:rsidR="00F62B18" w:rsidRPr="00975A2C" w:rsidRDefault="00975A2C" w:rsidP="00975A2C">
      <w:pPr>
        <w:tabs>
          <w:tab w:val="left" w:pos="851"/>
        </w:tabs>
        <w:spacing w:after="0" w:line="240" w:lineRule="auto"/>
        <w:ind w:left="567"/>
        <w:jc w:val="both"/>
        <w:rPr>
          <w:rFonts w:ascii="Times New Roman" w:eastAsia="Times New Roman" w:hAnsi="Times New Roman" w:cs="Times New Roman"/>
          <w:sz w:val="28"/>
          <w:szCs w:val="28"/>
        </w:rPr>
      </w:pPr>
      <w:r w:rsidRPr="00975A2C">
        <w:rPr>
          <w:rFonts w:ascii="Times New Roman" w:eastAsia="Calibri" w:hAnsi="Times New Roman" w:cs="Times New Roman"/>
          <w:sz w:val="28"/>
          <w:szCs w:val="28"/>
        </w:rPr>
        <w:t xml:space="preserve">  методическое пособие для учителя</w:t>
      </w:r>
    </w:p>
    <w:p w14:paraId="50B1F504" w14:textId="5A9A1520" w:rsidR="00F62B18" w:rsidRDefault="00F62B18" w:rsidP="00F62B18">
      <w:pPr>
        <w:tabs>
          <w:tab w:val="left" w:pos="851"/>
        </w:tabs>
        <w:spacing w:after="0" w:line="240" w:lineRule="auto"/>
        <w:ind w:left="567"/>
        <w:jc w:val="both"/>
        <w:rPr>
          <w:rFonts w:ascii="Times New Roman" w:eastAsia="Times New Roman" w:hAnsi="Times New Roman" w:cs="Times New Roman"/>
          <w:b/>
          <w:bCs/>
          <w:sz w:val="28"/>
          <w:szCs w:val="28"/>
        </w:rPr>
      </w:pPr>
      <w:r w:rsidRPr="00F62B18">
        <w:rPr>
          <w:rFonts w:ascii="Times New Roman" w:eastAsia="Times New Roman" w:hAnsi="Times New Roman" w:cs="Times New Roman"/>
          <w:b/>
          <w:bCs/>
          <w:sz w:val="28"/>
          <w:szCs w:val="28"/>
        </w:rPr>
        <w:t>Алгебра</w:t>
      </w:r>
      <w:r>
        <w:rPr>
          <w:rFonts w:ascii="Times New Roman" w:eastAsia="Times New Roman" w:hAnsi="Times New Roman" w:cs="Times New Roman"/>
          <w:b/>
          <w:bCs/>
          <w:sz w:val="28"/>
          <w:szCs w:val="28"/>
        </w:rPr>
        <w:t xml:space="preserve"> и Геометрия</w:t>
      </w:r>
    </w:p>
    <w:p w14:paraId="2F97B241" w14:textId="11BD5509" w:rsidR="003E3AC1" w:rsidRDefault="003E3AC1" w:rsidP="00F62B18">
      <w:pPr>
        <w:spacing w:after="160" w:line="259" w:lineRule="auto"/>
        <w:ind w:firstLine="567"/>
        <w:jc w:val="both"/>
        <w:rPr>
          <w:rFonts w:ascii="Times New Roman" w:eastAsiaTheme="minorHAnsi" w:hAnsi="Times New Roman"/>
          <w:sz w:val="28"/>
          <w:szCs w:val="28"/>
        </w:rPr>
      </w:pPr>
      <w:r w:rsidRPr="003E3AC1">
        <w:rPr>
          <w:rFonts w:ascii="Times New Roman" w:eastAsia="Times New Roman" w:hAnsi="Times New Roman" w:cs="Times New Roman"/>
          <w:bCs/>
          <w:sz w:val="28"/>
          <w:szCs w:val="28"/>
        </w:rPr>
        <w:t>Р</w:t>
      </w:r>
      <w:r w:rsidR="00F62B18" w:rsidRPr="00F62B18">
        <w:rPr>
          <w:rFonts w:ascii="Times New Roman" w:eastAsia="Times New Roman" w:hAnsi="Times New Roman" w:cs="Times New Roman"/>
          <w:bCs/>
          <w:sz w:val="28"/>
          <w:szCs w:val="28"/>
        </w:rPr>
        <w:t>абочая программа по предмету «Алгебра»  и «Геометрия» для 7</w:t>
      </w:r>
      <w:r>
        <w:rPr>
          <w:rFonts w:ascii="Times New Roman" w:eastAsia="Times New Roman" w:hAnsi="Times New Roman" w:cs="Times New Roman"/>
          <w:bCs/>
          <w:sz w:val="28"/>
          <w:szCs w:val="28"/>
        </w:rPr>
        <w:t>-9</w:t>
      </w:r>
      <w:r w:rsidR="00F62B18" w:rsidRPr="00F62B18">
        <w:rPr>
          <w:rFonts w:ascii="Times New Roman" w:eastAsia="Times New Roman" w:hAnsi="Times New Roman" w:cs="Times New Roman"/>
          <w:bCs/>
          <w:sz w:val="28"/>
          <w:szCs w:val="28"/>
        </w:rPr>
        <w:t xml:space="preserve"> класса </w:t>
      </w:r>
      <w:r w:rsidR="00F62B18" w:rsidRPr="00F62B18">
        <w:rPr>
          <w:rFonts w:ascii="Times New Roman" w:eastAsia="Calibri" w:hAnsi="Times New Roman" w:cs="Times New Roman"/>
          <w:sz w:val="28"/>
          <w:szCs w:val="28"/>
          <w:lang w:eastAsia="en-US"/>
        </w:rPr>
        <w:t xml:space="preserve">(обучающиеся с задержкой психического развития) </w:t>
      </w:r>
      <w:r w:rsidRPr="003E3AC1">
        <w:rPr>
          <w:rFonts w:ascii="Times New Roman" w:eastAsia="Calibri" w:hAnsi="Times New Roman"/>
          <w:sz w:val="28"/>
          <w:szCs w:val="28"/>
        </w:rPr>
        <w:t>разработана</w:t>
      </w:r>
      <w:r w:rsidRPr="00294D0B">
        <w:rPr>
          <w:rFonts w:ascii="Times New Roman" w:eastAsia="Calibri" w:hAnsi="Times New Roman"/>
          <w:sz w:val="28"/>
          <w:szCs w:val="28"/>
        </w:rPr>
        <w:t xml:space="preserve"> на основе примерной программы по математике для общеобразовательных учреждений</w:t>
      </w:r>
      <w:r w:rsidRPr="00294D0B">
        <w:rPr>
          <w:rFonts w:ascii="Times New Roman" w:eastAsiaTheme="minorHAnsi" w:hAnsi="Times New Roman"/>
          <w:sz w:val="28"/>
          <w:szCs w:val="28"/>
        </w:rPr>
        <w:t xml:space="preserve">  </w:t>
      </w:r>
      <w:r w:rsidRPr="00294D0B">
        <w:rPr>
          <w:rFonts w:ascii="Times New Roman" w:eastAsia="Calibri" w:hAnsi="Times New Roman"/>
          <w:sz w:val="28"/>
          <w:szCs w:val="28"/>
        </w:rPr>
        <w:t>под.редакцией Т.А. Бурмистровой</w:t>
      </w:r>
      <w:r w:rsidRPr="00657A67">
        <w:rPr>
          <w:rFonts w:ascii="Times New Roman" w:eastAsia="Calibri" w:hAnsi="Times New Roman"/>
          <w:sz w:val="28"/>
          <w:szCs w:val="28"/>
        </w:rPr>
        <w:t>,</w:t>
      </w:r>
      <w:r>
        <w:rPr>
          <w:rFonts w:ascii="Times New Roman" w:eastAsia="Calibri" w:hAnsi="Times New Roman"/>
          <w:sz w:val="28"/>
          <w:szCs w:val="28"/>
        </w:rPr>
        <w:t xml:space="preserve"> рекомендованной Министерством образования РФ.</w:t>
      </w:r>
      <w:r w:rsidRPr="00294D0B">
        <w:rPr>
          <w:rFonts w:ascii="Times New Roman" w:eastAsiaTheme="minorHAnsi" w:hAnsi="Times New Roman"/>
          <w:sz w:val="28"/>
          <w:szCs w:val="28"/>
        </w:rPr>
        <w:t xml:space="preserve"> </w:t>
      </w:r>
    </w:p>
    <w:p w14:paraId="300D8AEE" w14:textId="77777777" w:rsidR="003E3AC1" w:rsidRPr="003E3AC1" w:rsidRDefault="003E3AC1" w:rsidP="003E3AC1">
      <w:pPr>
        <w:widowControl w:val="0"/>
        <w:spacing w:before="120" w:after="160" w:line="259" w:lineRule="auto"/>
        <w:jc w:val="both"/>
        <w:rPr>
          <w:rFonts w:ascii="Times New Roman" w:eastAsia="Times New Roman" w:hAnsi="Times New Roman" w:cs="Times New Roman"/>
          <w:b/>
          <w:iCs/>
          <w:sz w:val="28"/>
          <w:szCs w:val="28"/>
        </w:rPr>
      </w:pPr>
      <w:r w:rsidRPr="003E3AC1">
        <w:rPr>
          <w:rFonts w:ascii="Times New Roman" w:eastAsia="Times New Roman" w:hAnsi="Times New Roman" w:cs="Times New Roman"/>
          <w:b/>
          <w:iCs/>
          <w:sz w:val="28"/>
          <w:szCs w:val="28"/>
        </w:rPr>
        <w:t>Цель реализации программы:</w:t>
      </w:r>
    </w:p>
    <w:p w14:paraId="1222FB71" w14:textId="4D392AD3" w:rsidR="003E3AC1" w:rsidRDefault="003E3AC1" w:rsidP="003E3AC1">
      <w:pPr>
        <w:widowControl w:val="0"/>
        <w:spacing w:before="120" w:after="160" w:line="259" w:lineRule="auto"/>
        <w:jc w:val="both"/>
        <w:rPr>
          <w:rFonts w:ascii="Times New Roman" w:eastAsia="Times New Roman" w:hAnsi="Times New Roman" w:cs="Times New Roman"/>
          <w:bCs/>
          <w:sz w:val="28"/>
          <w:szCs w:val="28"/>
        </w:rPr>
      </w:pPr>
      <w:r w:rsidRPr="003E3AC1">
        <w:rPr>
          <w:rFonts w:ascii="Times New Roman" w:eastAsia="Times New Roman" w:hAnsi="Times New Roman" w:cs="Times New Roman"/>
          <w:bCs/>
          <w:sz w:val="28"/>
          <w:szCs w:val="28"/>
        </w:rPr>
        <w:t>овладение системой математических знаний и умений, необходимых для применения в практической деятельности, изучения смежных дисциплин, продолжения образования.</w:t>
      </w:r>
    </w:p>
    <w:p w14:paraId="252CCC1A" w14:textId="31C6DBF0" w:rsidR="003E3AC1" w:rsidRDefault="003E3AC1" w:rsidP="003E3AC1">
      <w:pPr>
        <w:widowControl w:val="0"/>
        <w:spacing w:before="120" w:after="160" w:line="259" w:lineRule="auto"/>
        <w:jc w:val="both"/>
        <w:rPr>
          <w:rFonts w:ascii="Times New Roman" w:eastAsia="Times New Roman" w:hAnsi="Times New Roman" w:cs="Times New Roman"/>
          <w:b/>
          <w:sz w:val="28"/>
          <w:szCs w:val="28"/>
        </w:rPr>
      </w:pPr>
      <w:bookmarkStart w:id="3" w:name="_Hlk167912172"/>
      <w:r w:rsidRPr="003E3AC1">
        <w:rPr>
          <w:rFonts w:ascii="Times New Roman" w:eastAsia="Times New Roman" w:hAnsi="Times New Roman" w:cs="Times New Roman"/>
          <w:b/>
          <w:sz w:val="28"/>
          <w:szCs w:val="28"/>
        </w:rPr>
        <w:t>Место предмета в учебном плане</w:t>
      </w:r>
    </w:p>
    <w:bookmarkEnd w:id="3"/>
    <w:p w14:paraId="4F6F4AB3" w14:textId="7B91935C" w:rsidR="003E3AC1" w:rsidRPr="008C1BA2" w:rsidRDefault="003E3AC1" w:rsidP="003E3AC1">
      <w:pPr>
        <w:shd w:val="clear" w:color="auto" w:fill="FFFFFF"/>
        <w:spacing w:after="160" w:line="259" w:lineRule="auto"/>
        <w:jc w:val="both"/>
        <w:rPr>
          <w:rFonts w:ascii="Times New Roman" w:eastAsia="Times New Roman" w:hAnsi="Times New Roman" w:cs="Times New Roman"/>
          <w:color w:val="000000"/>
          <w:sz w:val="28"/>
          <w:szCs w:val="28"/>
        </w:rPr>
      </w:pPr>
      <w:r w:rsidRPr="003E3AC1">
        <w:rPr>
          <w:rFonts w:ascii="Times New Roman" w:eastAsia="Times New Roman" w:hAnsi="Times New Roman" w:cs="Times New Roman"/>
          <w:color w:val="000000"/>
          <w:sz w:val="28"/>
          <w:szCs w:val="28"/>
        </w:rPr>
        <w:t xml:space="preserve">В соответствии с требованиями </w:t>
      </w:r>
      <w:r w:rsidRPr="008C1BA2">
        <w:rPr>
          <w:rFonts w:ascii="Times New Roman" w:eastAsia="Times New Roman" w:hAnsi="Times New Roman" w:cs="Times New Roman"/>
          <w:color w:val="000000"/>
          <w:sz w:val="28"/>
          <w:szCs w:val="28"/>
        </w:rPr>
        <w:t>Ф</w:t>
      </w:r>
      <w:r w:rsidRPr="003E3AC1">
        <w:rPr>
          <w:rFonts w:ascii="Times New Roman" w:eastAsia="Times New Roman" w:hAnsi="Times New Roman" w:cs="Times New Roman"/>
          <w:color w:val="000000"/>
          <w:sz w:val="28"/>
          <w:szCs w:val="28"/>
        </w:rPr>
        <w:t>едерального государственного</w:t>
      </w:r>
      <w:r w:rsidRPr="008C1BA2">
        <w:rPr>
          <w:rFonts w:ascii="Times New Roman" w:eastAsia="Times New Roman" w:hAnsi="Times New Roman" w:cs="Times New Roman"/>
          <w:color w:val="000000"/>
          <w:sz w:val="28"/>
          <w:szCs w:val="28"/>
        </w:rPr>
        <w:t xml:space="preserve"> </w:t>
      </w:r>
      <w:r w:rsidRPr="003E3AC1">
        <w:rPr>
          <w:rFonts w:ascii="Times New Roman" w:eastAsia="Times New Roman" w:hAnsi="Times New Roman" w:cs="Times New Roman"/>
          <w:color w:val="000000"/>
          <w:sz w:val="28"/>
          <w:szCs w:val="28"/>
        </w:rPr>
        <w:t>образовательного стандарта основного общего образования на</w:t>
      </w:r>
      <w:r w:rsidRPr="008C1BA2">
        <w:rPr>
          <w:rFonts w:ascii="Times New Roman" w:eastAsia="Times New Roman" w:hAnsi="Times New Roman" w:cs="Times New Roman"/>
          <w:color w:val="000000"/>
          <w:sz w:val="28"/>
          <w:szCs w:val="28"/>
        </w:rPr>
        <w:t xml:space="preserve"> </w:t>
      </w:r>
      <w:r w:rsidRPr="003E3AC1">
        <w:rPr>
          <w:rFonts w:ascii="Times New Roman" w:eastAsia="Times New Roman" w:hAnsi="Times New Roman" w:cs="Times New Roman"/>
          <w:color w:val="000000"/>
          <w:sz w:val="28"/>
          <w:szCs w:val="28"/>
        </w:rPr>
        <w:t>изучение предмета «Алгебра» в 7-</w:t>
      </w:r>
      <w:r w:rsidRPr="008C1BA2">
        <w:rPr>
          <w:rFonts w:ascii="Times New Roman" w:eastAsia="Times New Roman" w:hAnsi="Times New Roman" w:cs="Times New Roman"/>
          <w:color w:val="000000"/>
          <w:sz w:val="28"/>
          <w:szCs w:val="28"/>
        </w:rPr>
        <w:t>9</w:t>
      </w:r>
      <w:r w:rsidRPr="003E3AC1">
        <w:rPr>
          <w:rFonts w:ascii="Times New Roman" w:eastAsia="Times New Roman" w:hAnsi="Times New Roman" w:cs="Times New Roman"/>
          <w:color w:val="000000"/>
          <w:sz w:val="28"/>
          <w:szCs w:val="28"/>
        </w:rPr>
        <w:t xml:space="preserve"> класс</w:t>
      </w:r>
      <w:r w:rsidRPr="008C1BA2">
        <w:rPr>
          <w:rFonts w:ascii="Times New Roman" w:eastAsia="Times New Roman" w:hAnsi="Times New Roman" w:cs="Times New Roman"/>
          <w:color w:val="000000"/>
          <w:sz w:val="28"/>
          <w:szCs w:val="28"/>
        </w:rPr>
        <w:t>ах</w:t>
      </w:r>
      <w:r w:rsidRPr="003E3AC1">
        <w:rPr>
          <w:rFonts w:ascii="Times New Roman" w:eastAsia="Times New Roman" w:hAnsi="Times New Roman" w:cs="Times New Roman"/>
          <w:color w:val="000000"/>
          <w:sz w:val="28"/>
          <w:szCs w:val="28"/>
        </w:rPr>
        <w:t xml:space="preserve"> отводится 3 часа в неделю</w:t>
      </w:r>
      <w:r w:rsidRPr="008C1BA2">
        <w:rPr>
          <w:rFonts w:ascii="Times New Roman" w:eastAsia="Times New Roman" w:hAnsi="Times New Roman" w:cs="Times New Roman"/>
          <w:color w:val="000000"/>
          <w:sz w:val="28"/>
          <w:szCs w:val="28"/>
        </w:rPr>
        <w:t>.</w:t>
      </w:r>
    </w:p>
    <w:p w14:paraId="1ACF2490" w14:textId="017C3C3D" w:rsidR="003E3AC1" w:rsidRPr="008C1BA2" w:rsidRDefault="003E3AC1" w:rsidP="003E3AC1">
      <w:pPr>
        <w:shd w:val="clear" w:color="auto" w:fill="FFFFFF"/>
        <w:spacing w:after="160" w:line="259" w:lineRule="auto"/>
        <w:jc w:val="both"/>
        <w:rPr>
          <w:rFonts w:ascii="Times New Roman" w:eastAsia="Times New Roman" w:hAnsi="Times New Roman" w:cs="Times New Roman"/>
          <w:color w:val="000000"/>
          <w:sz w:val="28"/>
          <w:szCs w:val="28"/>
        </w:rPr>
      </w:pPr>
      <w:r w:rsidRPr="008C1BA2">
        <w:rPr>
          <w:rFonts w:ascii="Times New Roman" w:eastAsia="Times New Roman" w:hAnsi="Times New Roman" w:cs="Times New Roman"/>
          <w:color w:val="000000"/>
          <w:sz w:val="28"/>
          <w:szCs w:val="28"/>
        </w:rPr>
        <w:t>7 класс – 102 ч.(3 ч. В неделю)</w:t>
      </w:r>
    </w:p>
    <w:p w14:paraId="54855087" w14:textId="42AC1BE9" w:rsidR="003E3AC1" w:rsidRPr="008C1BA2" w:rsidRDefault="003E3AC1" w:rsidP="003E3AC1">
      <w:pPr>
        <w:shd w:val="clear" w:color="auto" w:fill="FFFFFF"/>
        <w:spacing w:after="160" w:line="259" w:lineRule="auto"/>
        <w:jc w:val="both"/>
        <w:rPr>
          <w:rFonts w:ascii="Times New Roman" w:eastAsia="Times New Roman" w:hAnsi="Times New Roman" w:cs="Times New Roman"/>
          <w:color w:val="000000"/>
          <w:sz w:val="28"/>
          <w:szCs w:val="28"/>
        </w:rPr>
      </w:pPr>
      <w:r w:rsidRPr="008C1BA2">
        <w:rPr>
          <w:rFonts w:ascii="Times New Roman" w:eastAsia="Times New Roman" w:hAnsi="Times New Roman" w:cs="Times New Roman"/>
          <w:color w:val="000000"/>
          <w:sz w:val="28"/>
          <w:szCs w:val="28"/>
        </w:rPr>
        <w:t>8 класс – 102 ч.(3 ч. В неделю)</w:t>
      </w:r>
    </w:p>
    <w:p w14:paraId="362248CF" w14:textId="53AFB3F2" w:rsidR="008C1BA2" w:rsidRDefault="003E3AC1" w:rsidP="003E3AC1">
      <w:pPr>
        <w:shd w:val="clear" w:color="auto" w:fill="FFFFFF"/>
        <w:spacing w:after="160" w:line="259" w:lineRule="auto"/>
        <w:jc w:val="both"/>
        <w:rPr>
          <w:rFonts w:ascii="Times New Roman" w:eastAsia="Times New Roman" w:hAnsi="Times New Roman" w:cs="Times New Roman"/>
          <w:color w:val="000000"/>
          <w:sz w:val="28"/>
          <w:szCs w:val="28"/>
        </w:rPr>
      </w:pPr>
      <w:r w:rsidRPr="008C1BA2">
        <w:rPr>
          <w:rFonts w:ascii="Times New Roman" w:eastAsia="Times New Roman" w:hAnsi="Times New Roman" w:cs="Times New Roman"/>
          <w:color w:val="000000"/>
          <w:sz w:val="28"/>
          <w:szCs w:val="28"/>
        </w:rPr>
        <w:t>9 класс – 102 ч.(3 ч. В неделю)</w:t>
      </w:r>
    </w:p>
    <w:p w14:paraId="16972009" w14:textId="53AC2DDA" w:rsidR="008C1BA2" w:rsidRPr="008C1BA2" w:rsidRDefault="008C1BA2" w:rsidP="003E3AC1">
      <w:pPr>
        <w:shd w:val="clear" w:color="auto" w:fill="FFFFFF"/>
        <w:spacing w:after="160" w:line="259" w:lineRule="auto"/>
        <w:jc w:val="both"/>
        <w:rPr>
          <w:rFonts w:ascii="Times New Roman" w:eastAsia="Times New Roman" w:hAnsi="Times New Roman" w:cs="Times New Roman"/>
          <w:color w:val="000000"/>
          <w:sz w:val="28"/>
          <w:szCs w:val="28"/>
        </w:rPr>
      </w:pPr>
      <w:bookmarkStart w:id="4" w:name="_Hlk167912036"/>
      <w:r>
        <w:rPr>
          <w:rFonts w:ascii="Times New Roman" w:eastAsia="Times New Roman" w:hAnsi="Times New Roman" w:cs="Times New Roman"/>
          <w:color w:val="000000"/>
          <w:sz w:val="28"/>
          <w:szCs w:val="28"/>
        </w:rPr>
        <w:t>Срок реализации программы 3 года.Итого 306 ч.</w:t>
      </w:r>
    </w:p>
    <w:bookmarkEnd w:id="4"/>
    <w:p w14:paraId="2CD9E995" w14:textId="34B6CF9D" w:rsidR="003E3AC1" w:rsidRPr="008C1BA2" w:rsidRDefault="003E3AC1" w:rsidP="008C1BA2">
      <w:pPr>
        <w:shd w:val="clear" w:color="auto" w:fill="FFFFFF"/>
        <w:rPr>
          <w:rFonts w:ascii="Times New Roman" w:eastAsia="Times New Roman" w:hAnsi="Times New Roman" w:cs="Times New Roman"/>
          <w:color w:val="000000"/>
          <w:sz w:val="28"/>
          <w:szCs w:val="28"/>
        </w:rPr>
      </w:pPr>
      <w:r w:rsidRPr="003E3AC1">
        <w:rPr>
          <w:rFonts w:ascii="Times New Roman" w:eastAsia="Times New Roman" w:hAnsi="Times New Roman" w:cs="Times New Roman"/>
          <w:color w:val="000000"/>
          <w:sz w:val="28"/>
          <w:szCs w:val="28"/>
        </w:rPr>
        <w:t xml:space="preserve"> </w:t>
      </w:r>
      <w:r w:rsidR="008C1BA2" w:rsidRPr="008C1BA2">
        <w:rPr>
          <w:rFonts w:ascii="Times New Roman" w:eastAsia="Times New Roman" w:hAnsi="Times New Roman" w:cs="Times New Roman"/>
          <w:color w:val="000000"/>
          <w:sz w:val="28"/>
          <w:szCs w:val="28"/>
        </w:rPr>
        <w:t xml:space="preserve"> На изучение предмета «Геометрия» в 7-9 классах отводится 2 часа в неделю:</w:t>
      </w:r>
    </w:p>
    <w:p w14:paraId="27B3590D" w14:textId="25143CA7" w:rsidR="008C1BA2" w:rsidRPr="008C1BA2" w:rsidRDefault="008C1BA2" w:rsidP="008C1BA2">
      <w:pPr>
        <w:shd w:val="clear" w:color="auto" w:fill="FFFFFF"/>
        <w:spacing w:after="160" w:line="259" w:lineRule="auto"/>
        <w:jc w:val="both"/>
        <w:rPr>
          <w:rFonts w:ascii="Times New Roman" w:eastAsia="Times New Roman" w:hAnsi="Times New Roman" w:cs="Times New Roman"/>
          <w:color w:val="000000"/>
          <w:sz w:val="28"/>
          <w:szCs w:val="28"/>
        </w:rPr>
      </w:pPr>
      <w:r w:rsidRPr="008C1BA2">
        <w:rPr>
          <w:rFonts w:ascii="Times New Roman" w:eastAsia="Times New Roman" w:hAnsi="Times New Roman" w:cs="Times New Roman"/>
          <w:color w:val="000000"/>
          <w:sz w:val="28"/>
          <w:szCs w:val="28"/>
        </w:rPr>
        <w:t>7 класс – 68 ч.(2 ч. В неделю)</w:t>
      </w:r>
    </w:p>
    <w:p w14:paraId="266C0C6F" w14:textId="2E24BF9D" w:rsidR="008C1BA2" w:rsidRPr="008C1BA2" w:rsidRDefault="008C1BA2" w:rsidP="008C1BA2">
      <w:pPr>
        <w:shd w:val="clear" w:color="auto" w:fill="FFFFFF"/>
        <w:spacing w:after="160" w:line="259" w:lineRule="auto"/>
        <w:jc w:val="both"/>
        <w:rPr>
          <w:rFonts w:ascii="Times New Roman" w:eastAsia="Times New Roman" w:hAnsi="Times New Roman" w:cs="Times New Roman"/>
          <w:color w:val="000000"/>
          <w:sz w:val="28"/>
          <w:szCs w:val="28"/>
        </w:rPr>
      </w:pPr>
      <w:r w:rsidRPr="008C1BA2">
        <w:rPr>
          <w:rFonts w:ascii="Times New Roman" w:eastAsia="Times New Roman" w:hAnsi="Times New Roman" w:cs="Times New Roman"/>
          <w:color w:val="000000"/>
          <w:sz w:val="28"/>
          <w:szCs w:val="28"/>
        </w:rPr>
        <w:t>8 класс – 68 ч.(2 ч. В неделю)</w:t>
      </w:r>
    </w:p>
    <w:p w14:paraId="1A25C775" w14:textId="22BA4308" w:rsidR="008C1BA2" w:rsidRDefault="008C1BA2" w:rsidP="008C1BA2">
      <w:pPr>
        <w:shd w:val="clear" w:color="auto" w:fill="FFFFFF"/>
        <w:spacing w:after="160" w:line="259" w:lineRule="auto"/>
        <w:jc w:val="both"/>
        <w:rPr>
          <w:rFonts w:ascii="Times New Roman" w:eastAsia="Times New Roman" w:hAnsi="Times New Roman" w:cs="Times New Roman"/>
          <w:color w:val="000000"/>
          <w:sz w:val="28"/>
          <w:szCs w:val="28"/>
        </w:rPr>
      </w:pPr>
      <w:r w:rsidRPr="008C1BA2">
        <w:rPr>
          <w:rFonts w:ascii="Times New Roman" w:eastAsia="Times New Roman" w:hAnsi="Times New Roman" w:cs="Times New Roman"/>
          <w:color w:val="000000"/>
          <w:sz w:val="28"/>
          <w:szCs w:val="28"/>
        </w:rPr>
        <w:t>9 класс – 68 ч.(2 ч. В неделю)</w:t>
      </w:r>
    </w:p>
    <w:p w14:paraId="007FE721" w14:textId="71AE6D53" w:rsidR="008C1BA2" w:rsidRDefault="008C1BA2" w:rsidP="008C1BA2">
      <w:pPr>
        <w:shd w:val="clear" w:color="auto" w:fill="FFFFFF"/>
        <w:spacing w:after="160" w:line="259"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Срок реализации программы 3 года. Итого 204  ч.</w:t>
      </w:r>
    </w:p>
    <w:p w14:paraId="6765C504" w14:textId="46440B2F" w:rsidR="008C1BA2" w:rsidRDefault="008C1BA2" w:rsidP="008C1BA2">
      <w:pPr>
        <w:spacing w:after="0"/>
        <w:ind w:firstLine="426"/>
        <w:jc w:val="both"/>
        <w:rPr>
          <w:rFonts w:ascii="Times New Roman" w:hAnsi="Times New Roman" w:cs="Times New Roman"/>
          <w:color w:val="000000"/>
          <w:sz w:val="28"/>
          <w:szCs w:val="28"/>
        </w:rPr>
      </w:pPr>
      <w:r w:rsidRPr="00B25A3A">
        <w:rPr>
          <w:rFonts w:ascii="Times New Roman" w:hAnsi="Times New Roman" w:cs="Times New Roman"/>
          <w:b/>
          <w:bCs/>
          <w:color w:val="000000"/>
          <w:sz w:val="28"/>
          <w:szCs w:val="28"/>
        </w:rPr>
        <w:t>Главными задачами</w:t>
      </w:r>
      <w:r>
        <w:rPr>
          <w:rFonts w:ascii="Times New Roman" w:hAnsi="Times New Roman" w:cs="Times New Roman"/>
          <w:color w:val="000000"/>
          <w:sz w:val="28"/>
          <w:szCs w:val="28"/>
        </w:rPr>
        <w:t xml:space="preserve"> реализации учебного предмета являются:</w:t>
      </w:r>
    </w:p>
    <w:p w14:paraId="64E419AE" w14:textId="1111C48F" w:rsidR="008C1BA2" w:rsidRPr="008C1BA2" w:rsidRDefault="008C1BA2" w:rsidP="008C1BA2">
      <w:pPr>
        <w:spacing w:after="160" w:line="259" w:lineRule="auto"/>
        <w:jc w:val="both"/>
        <w:rPr>
          <w:rFonts w:ascii="Times New Roman" w:eastAsia="Times New Roman" w:hAnsi="Times New Roman" w:cs="Times New Roman"/>
          <w:sz w:val="28"/>
          <w:szCs w:val="28"/>
        </w:rPr>
      </w:pPr>
      <w:r w:rsidRPr="008C1BA2">
        <w:rPr>
          <w:rFonts w:ascii="Times New Roman" w:eastAsia="Times New Roman" w:hAnsi="Times New Roman" w:cs="Times New Roman"/>
          <w:sz w:val="28"/>
          <w:szCs w:val="28"/>
        </w:rPr>
        <w:t>1.Развивать логическое мышление и математическую речь учащихся.</w:t>
      </w:r>
    </w:p>
    <w:p w14:paraId="1DBA1F93" w14:textId="77777777" w:rsidR="008C1BA2" w:rsidRPr="008C1BA2" w:rsidRDefault="008C1BA2" w:rsidP="008C1BA2">
      <w:pPr>
        <w:spacing w:line="259" w:lineRule="auto"/>
        <w:jc w:val="both"/>
        <w:rPr>
          <w:rFonts w:ascii="Times New Roman" w:eastAsia="Times New Roman" w:hAnsi="Times New Roman" w:cs="Times New Roman"/>
          <w:sz w:val="28"/>
          <w:szCs w:val="28"/>
        </w:rPr>
      </w:pPr>
      <w:r w:rsidRPr="008C1BA2">
        <w:rPr>
          <w:rFonts w:ascii="Times New Roman" w:eastAsia="Times New Roman" w:hAnsi="Times New Roman" w:cs="Times New Roman"/>
          <w:sz w:val="28"/>
          <w:szCs w:val="28"/>
        </w:rPr>
        <w:t>2. Способствовать формированию у детей навыков умственного труда – планирование работы, поиск рациональных путей её выполнения, осуществление самоконтроля.</w:t>
      </w:r>
    </w:p>
    <w:p w14:paraId="085A0B72" w14:textId="77777777" w:rsidR="008C1BA2" w:rsidRPr="008C1BA2" w:rsidRDefault="008C1BA2" w:rsidP="008C1BA2">
      <w:pPr>
        <w:spacing w:line="259" w:lineRule="auto"/>
        <w:jc w:val="both"/>
        <w:rPr>
          <w:rFonts w:ascii="Times New Roman" w:eastAsia="Times New Roman" w:hAnsi="Times New Roman" w:cs="Times New Roman"/>
          <w:sz w:val="28"/>
          <w:szCs w:val="28"/>
        </w:rPr>
      </w:pPr>
      <w:r w:rsidRPr="008C1BA2">
        <w:rPr>
          <w:rFonts w:ascii="Times New Roman" w:eastAsia="Times New Roman" w:hAnsi="Times New Roman" w:cs="Times New Roman"/>
          <w:sz w:val="28"/>
          <w:szCs w:val="28"/>
        </w:rPr>
        <w:t>3. Научить учащихся грамотно и аккуратно делать математические записи и  их объяснять.</w:t>
      </w:r>
    </w:p>
    <w:p w14:paraId="0175BB02" w14:textId="77777777" w:rsidR="008C1BA2" w:rsidRPr="008C1BA2" w:rsidRDefault="008C1BA2" w:rsidP="008C1BA2">
      <w:pPr>
        <w:spacing w:before="100" w:beforeAutospacing="1" w:line="259" w:lineRule="auto"/>
        <w:contextualSpacing/>
        <w:jc w:val="both"/>
        <w:rPr>
          <w:rFonts w:ascii="Times New Roman" w:eastAsia="Calibri" w:hAnsi="Times New Roman" w:cs="Times New Roman"/>
          <w:sz w:val="28"/>
          <w:szCs w:val="28"/>
          <w:lang w:eastAsia="en-US"/>
        </w:rPr>
      </w:pPr>
      <w:r w:rsidRPr="008C1BA2">
        <w:rPr>
          <w:rFonts w:ascii="Times New Roman" w:eastAsia="Calibri" w:hAnsi="Times New Roman" w:cs="Times New Roman"/>
          <w:sz w:val="28"/>
          <w:szCs w:val="28"/>
          <w:lang w:eastAsia="en-US"/>
        </w:rPr>
        <w:lastRenderedPageBreak/>
        <w:t>4.Формировать представления о полной картине мира, о взаимосвязи математики с другими предметами.</w:t>
      </w:r>
    </w:p>
    <w:p w14:paraId="1C93DDBF" w14:textId="0B99C263" w:rsidR="008C1BA2" w:rsidRDefault="008C1BA2" w:rsidP="008C1BA2">
      <w:pPr>
        <w:spacing w:line="259" w:lineRule="auto"/>
        <w:jc w:val="both"/>
        <w:rPr>
          <w:rFonts w:ascii="Times New Roman" w:eastAsia="Times New Roman" w:hAnsi="Times New Roman" w:cs="Times New Roman"/>
          <w:sz w:val="28"/>
          <w:szCs w:val="28"/>
        </w:rPr>
      </w:pPr>
      <w:r w:rsidRPr="008C1BA2">
        <w:rPr>
          <w:rFonts w:ascii="Times New Roman" w:eastAsia="Times New Roman" w:hAnsi="Times New Roman" w:cs="Times New Roman"/>
          <w:sz w:val="28"/>
          <w:szCs w:val="28"/>
        </w:rPr>
        <w:t>5.Воспитывать культуру личности, отношение к математике как части общечеловеческой культуры, понимание значимости математики для научно технического прогресса.</w:t>
      </w:r>
    </w:p>
    <w:p w14:paraId="6E6132CC" w14:textId="77777777" w:rsidR="008C1BA2" w:rsidRDefault="008C1BA2" w:rsidP="008C1BA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Для реализации рабочей программы используется учебно-методический комплект, включающий в себя: </w:t>
      </w:r>
    </w:p>
    <w:p w14:paraId="5FC4A42C" w14:textId="63E71102" w:rsidR="008C1BA2" w:rsidRPr="00C77E0E" w:rsidRDefault="005B5ED3" w:rsidP="00C77E0E">
      <w:pPr>
        <w:spacing w:after="0" w:line="259" w:lineRule="auto"/>
        <w:ind w:left="357" w:firstLine="210"/>
        <w:contextualSpacing/>
        <w:jc w:val="both"/>
        <w:rPr>
          <w:rFonts w:ascii="Times New Roman" w:eastAsia="Calibri" w:hAnsi="Times New Roman" w:cs="Times New Roman"/>
          <w:color w:val="000000"/>
          <w:sz w:val="28"/>
          <w:szCs w:val="28"/>
          <w:lang w:eastAsia="en-US"/>
        </w:rPr>
      </w:pPr>
      <w:bookmarkStart w:id="5" w:name="_Hlk215163766"/>
      <w:r w:rsidRPr="00975A2C">
        <w:rPr>
          <w:rFonts w:ascii="Times New Roman" w:eastAsia="Calibri" w:hAnsi="Times New Roman" w:cs="Times New Roman"/>
          <w:sz w:val="28"/>
          <w:szCs w:val="28"/>
          <w:shd w:val="clear" w:color="auto" w:fill="FFFFFF"/>
          <w:lang w:eastAsia="en-US"/>
        </w:rPr>
        <w:t>Математика.</w:t>
      </w:r>
      <w:bookmarkEnd w:id="5"/>
      <w:r w:rsidR="008C1BA2" w:rsidRPr="008C1BA2">
        <w:rPr>
          <w:rFonts w:ascii="Times New Roman" w:eastAsia="Calibri" w:hAnsi="Times New Roman" w:cs="Times New Roman"/>
          <w:color w:val="000000"/>
          <w:sz w:val="28"/>
          <w:szCs w:val="28"/>
          <w:lang w:eastAsia="en-US"/>
        </w:rPr>
        <w:t>Алгебра: 7-й класс: базовый уровень: учебник, 7 класс/ Макарычев Ю.Н., Миндюк Н.Г., Нешков К.И. и другие; под ред. Теляковского С.А., Акционерное общество</w:t>
      </w:r>
      <w:r>
        <w:rPr>
          <w:rFonts w:ascii="Times New Roman" w:eastAsia="Calibri" w:hAnsi="Times New Roman" w:cs="Times New Roman"/>
          <w:color w:val="000000"/>
          <w:sz w:val="28"/>
          <w:szCs w:val="28"/>
          <w:lang w:eastAsia="en-US"/>
        </w:rPr>
        <w:t xml:space="preserve"> </w:t>
      </w:r>
      <w:r w:rsidR="008C1BA2" w:rsidRPr="008C1BA2">
        <w:rPr>
          <w:rFonts w:ascii="Times New Roman" w:eastAsia="Calibri" w:hAnsi="Times New Roman" w:cs="Times New Roman"/>
          <w:color w:val="000000"/>
          <w:sz w:val="28"/>
          <w:szCs w:val="28"/>
          <w:lang w:eastAsia="en-US"/>
        </w:rPr>
        <w:t>Издательство «Просвещение»2023 г.</w:t>
      </w:r>
    </w:p>
    <w:p w14:paraId="660531A0" w14:textId="51433933" w:rsidR="00975A2C" w:rsidRPr="00975A2C" w:rsidRDefault="008C1BA2" w:rsidP="00975A2C">
      <w:pPr>
        <w:spacing w:after="0"/>
        <w:ind w:left="357"/>
        <w:contextualSpacing/>
        <w:jc w:val="both"/>
        <w:rPr>
          <w:rFonts w:ascii="Times New Roman" w:eastAsia="Calibri" w:hAnsi="Times New Roman" w:cs="Times New Roman"/>
          <w:sz w:val="28"/>
          <w:szCs w:val="28"/>
          <w:lang w:eastAsia="en-US"/>
        </w:rPr>
      </w:pPr>
      <w:r w:rsidRPr="008C1BA2">
        <w:rPr>
          <w:rFonts w:ascii="Times New Roman" w:eastAsia="Times New Roman" w:hAnsi="Times New Roman" w:cs="Times New Roman"/>
          <w:sz w:val="28"/>
          <w:szCs w:val="28"/>
        </w:rPr>
        <w:t xml:space="preserve"> </w:t>
      </w:r>
      <w:r w:rsidR="005B5ED3" w:rsidRPr="00975A2C">
        <w:rPr>
          <w:rFonts w:ascii="Times New Roman" w:eastAsia="Calibri" w:hAnsi="Times New Roman" w:cs="Times New Roman"/>
          <w:sz w:val="28"/>
          <w:szCs w:val="28"/>
          <w:shd w:val="clear" w:color="auto" w:fill="FFFFFF"/>
          <w:lang w:eastAsia="en-US"/>
        </w:rPr>
        <w:t>Математика.</w:t>
      </w:r>
      <w:r w:rsidR="00975A2C" w:rsidRPr="00975A2C">
        <w:rPr>
          <w:rFonts w:ascii="Times New Roman" w:eastAsia="Calibri" w:hAnsi="Times New Roman" w:cs="Times New Roman"/>
          <w:color w:val="000000"/>
          <w:sz w:val="28"/>
          <w:szCs w:val="28"/>
          <w:lang w:eastAsia="en-US"/>
        </w:rPr>
        <w:t>Алгебра: 8-й класс: базовый уровень: учебник, 8 класс/ Макарычев Ю.Н., Миндюк Н.Г., Нешков К.И. и другие; под ред. Теляковского С.А., Акционерное общество Издательство «Просвещение» 2024 г.</w:t>
      </w:r>
    </w:p>
    <w:p w14:paraId="2D719323" w14:textId="691283FE" w:rsidR="005B5ED3" w:rsidRPr="00975A2C" w:rsidRDefault="00975A2C" w:rsidP="005B5ED3">
      <w:pPr>
        <w:spacing w:after="0"/>
        <w:ind w:left="357"/>
        <w:contextualSpacing/>
        <w:jc w:val="both"/>
        <w:rPr>
          <w:rFonts w:ascii="Times New Roman" w:eastAsia="Calibri" w:hAnsi="Times New Roman" w:cs="Times New Roman"/>
          <w:sz w:val="28"/>
          <w:szCs w:val="28"/>
          <w:lang w:eastAsia="en-US"/>
        </w:rPr>
      </w:pPr>
      <w:r w:rsidRPr="00975A2C">
        <w:rPr>
          <w:rFonts w:ascii="Times New Roman" w:eastAsia="Calibri" w:hAnsi="Times New Roman" w:cs="Times New Roman"/>
          <w:sz w:val="28"/>
          <w:szCs w:val="28"/>
          <w:shd w:val="clear" w:color="auto" w:fill="FFFFFF"/>
          <w:lang w:eastAsia="en-US"/>
        </w:rPr>
        <w:t xml:space="preserve">     </w:t>
      </w:r>
      <w:bookmarkStart w:id="6" w:name="_Hlk215163666"/>
      <w:r w:rsidRPr="00975A2C">
        <w:rPr>
          <w:rFonts w:ascii="Times New Roman" w:eastAsia="Calibri" w:hAnsi="Times New Roman" w:cs="Times New Roman"/>
          <w:sz w:val="28"/>
          <w:szCs w:val="28"/>
          <w:shd w:val="clear" w:color="auto" w:fill="FFFFFF"/>
          <w:lang w:eastAsia="en-US"/>
        </w:rPr>
        <w:t>Математика.</w:t>
      </w:r>
      <w:bookmarkEnd w:id="6"/>
      <w:r w:rsidRPr="00975A2C">
        <w:rPr>
          <w:rFonts w:ascii="Times New Roman" w:eastAsia="Calibri" w:hAnsi="Times New Roman" w:cs="Times New Roman"/>
          <w:sz w:val="28"/>
          <w:szCs w:val="28"/>
          <w:shd w:val="clear" w:color="auto" w:fill="FFFFFF"/>
          <w:lang w:eastAsia="en-US"/>
        </w:rPr>
        <w:t>Алгебра:9 класс: базовый уровень</w:t>
      </w:r>
      <w:r w:rsidR="005B5ED3" w:rsidRPr="005B5ED3">
        <w:rPr>
          <w:rFonts w:ascii="Times New Roman" w:eastAsia="Calibri" w:hAnsi="Times New Roman" w:cs="Times New Roman"/>
          <w:color w:val="000000"/>
          <w:sz w:val="28"/>
          <w:szCs w:val="28"/>
          <w:lang w:eastAsia="en-US"/>
        </w:rPr>
        <w:t xml:space="preserve"> </w:t>
      </w:r>
      <w:r w:rsidR="005B5ED3" w:rsidRPr="00975A2C">
        <w:rPr>
          <w:rFonts w:ascii="Times New Roman" w:eastAsia="Calibri" w:hAnsi="Times New Roman" w:cs="Times New Roman"/>
          <w:color w:val="000000"/>
          <w:sz w:val="28"/>
          <w:szCs w:val="28"/>
          <w:lang w:eastAsia="en-US"/>
        </w:rPr>
        <w:t xml:space="preserve">учебник, </w:t>
      </w:r>
      <w:r w:rsidR="005B5ED3">
        <w:rPr>
          <w:rFonts w:ascii="Times New Roman" w:eastAsia="Calibri" w:hAnsi="Times New Roman" w:cs="Times New Roman"/>
          <w:color w:val="000000"/>
          <w:sz w:val="28"/>
          <w:szCs w:val="28"/>
          <w:lang w:eastAsia="en-US"/>
        </w:rPr>
        <w:t>9</w:t>
      </w:r>
      <w:r w:rsidR="005B5ED3" w:rsidRPr="00975A2C">
        <w:rPr>
          <w:rFonts w:ascii="Times New Roman" w:eastAsia="Calibri" w:hAnsi="Times New Roman" w:cs="Times New Roman"/>
          <w:color w:val="000000"/>
          <w:sz w:val="28"/>
          <w:szCs w:val="28"/>
          <w:lang w:eastAsia="en-US"/>
        </w:rPr>
        <w:t xml:space="preserve"> класс/ Макарычев Ю.Н., Миндюк Н.Г., Нешков К.И. и другие; под ред. Теляковского С.А., Акционерное общество Издательство «Просвещение» 202</w:t>
      </w:r>
      <w:r w:rsidR="005B5ED3">
        <w:rPr>
          <w:rFonts w:ascii="Times New Roman" w:eastAsia="Calibri" w:hAnsi="Times New Roman" w:cs="Times New Roman"/>
          <w:color w:val="000000"/>
          <w:sz w:val="28"/>
          <w:szCs w:val="28"/>
          <w:lang w:eastAsia="en-US"/>
        </w:rPr>
        <w:t>5</w:t>
      </w:r>
      <w:r w:rsidR="005B5ED3" w:rsidRPr="00975A2C">
        <w:rPr>
          <w:rFonts w:ascii="Times New Roman" w:eastAsia="Calibri" w:hAnsi="Times New Roman" w:cs="Times New Roman"/>
          <w:color w:val="000000"/>
          <w:sz w:val="28"/>
          <w:szCs w:val="28"/>
          <w:lang w:eastAsia="en-US"/>
        </w:rPr>
        <w:t xml:space="preserve"> г.</w:t>
      </w:r>
    </w:p>
    <w:p w14:paraId="10586BDC" w14:textId="7BDD1BF7" w:rsidR="008C1BA2" w:rsidRPr="008C1BA2" w:rsidRDefault="00975A2C" w:rsidP="00975A2C">
      <w:pPr>
        <w:spacing w:line="240" w:lineRule="auto"/>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005B5ED3">
        <w:rPr>
          <w:rFonts w:ascii="Times New Roman" w:eastAsia="Calibri" w:hAnsi="Times New Roman" w:cs="Times New Roman"/>
          <w:sz w:val="28"/>
          <w:szCs w:val="28"/>
          <w:lang w:eastAsia="en-US"/>
        </w:rPr>
        <w:t>Математика.</w:t>
      </w:r>
      <w:r>
        <w:rPr>
          <w:rFonts w:ascii="Times New Roman" w:eastAsia="Calibri" w:hAnsi="Times New Roman" w:cs="Times New Roman"/>
          <w:sz w:val="28"/>
          <w:szCs w:val="28"/>
          <w:lang w:eastAsia="en-US"/>
        </w:rPr>
        <w:t xml:space="preserve"> </w:t>
      </w:r>
      <w:r w:rsidR="008C1BA2" w:rsidRPr="008C1BA2">
        <w:rPr>
          <w:rFonts w:ascii="Times New Roman" w:eastAsia="Calibri" w:hAnsi="Times New Roman" w:cs="Times New Roman"/>
          <w:color w:val="000000"/>
          <w:sz w:val="28"/>
          <w:szCs w:val="28"/>
          <w:lang w:eastAsia="en-US"/>
        </w:rPr>
        <w:t>Геометрия: 7-9-е классы: базовый уровень: учебник, 7-9 классы/ Атанасян Л.С., Бутузов В.Ф., Кадомцев С.Б. и другие, Акционерное общество Издательство «Просвещение» 202</w:t>
      </w:r>
      <w:r w:rsidR="005B5ED3">
        <w:rPr>
          <w:rFonts w:ascii="Times New Roman" w:eastAsia="Calibri" w:hAnsi="Times New Roman" w:cs="Times New Roman"/>
          <w:color w:val="000000"/>
          <w:sz w:val="28"/>
          <w:szCs w:val="28"/>
          <w:lang w:eastAsia="en-US"/>
        </w:rPr>
        <w:t>5</w:t>
      </w:r>
      <w:bookmarkStart w:id="7" w:name="_GoBack"/>
      <w:bookmarkEnd w:id="7"/>
      <w:r w:rsidR="008C1BA2" w:rsidRPr="008C1BA2">
        <w:rPr>
          <w:rFonts w:ascii="Times New Roman" w:eastAsia="Calibri" w:hAnsi="Times New Roman" w:cs="Times New Roman"/>
          <w:color w:val="000000"/>
          <w:sz w:val="28"/>
          <w:szCs w:val="28"/>
          <w:lang w:eastAsia="en-US"/>
        </w:rPr>
        <w:t xml:space="preserve"> г.</w:t>
      </w:r>
    </w:p>
    <w:p w14:paraId="24C3089D" w14:textId="77777777" w:rsidR="008C1BA2" w:rsidRPr="00C77E0E" w:rsidRDefault="008C1BA2" w:rsidP="008C1BA2">
      <w:pPr>
        <w:spacing w:line="259" w:lineRule="auto"/>
        <w:jc w:val="both"/>
        <w:rPr>
          <w:rFonts w:ascii="Times New Roman" w:eastAsia="Times New Roman" w:hAnsi="Times New Roman" w:cs="Times New Roman"/>
          <w:sz w:val="28"/>
          <w:szCs w:val="28"/>
        </w:rPr>
      </w:pPr>
    </w:p>
    <w:p w14:paraId="63F01170" w14:textId="77777777" w:rsidR="008C1BA2" w:rsidRPr="008C1BA2" w:rsidRDefault="008C1BA2" w:rsidP="008C1BA2">
      <w:pPr>
        <w:spacing w:line="259" w:lineRule="auto"/>
        <w:jc w:val="both"/>
        <w:rPr>
          <w:rFonts w:ascii="Times New Roman" w:eastAsia="Times New Roman" w:hAnsi="Times New Roman" w:cs="Times New Roman"/>
          <w:sz w:val="28"/>
          <w:szCs w:val="28"/>
        </w:rPr>
      </w:pPr>
    </w:p>
    <w:p w14:paraId="4411A2C3" w14:textId="77777777" w:rsidR="008C1BA2" w:rsidRPr="008C1BA2" w:rsidRDefault="008C1BA2" w:rsidP="008C1BA2">
      <w:pPr>
        <w:shd w:val="clear" w:color="auto" w:fill="FFFFFF"/>
        <w:spacing w:after="160" w:line="259" w:lineRule="auto"/>
        <w:jc w:val="both"/>
        <w:rPr>
          <w:rFonts w:ascii="Times New Roman" w:eastAsia="Times New Roman" w:hAnsi="Times New Roman" w:cs="Times New Roman"/>
          <w:color w:val="000000"/>
          <w:sz w:val="28"/>
          <w:szCs w:val="28"/>
        </w:rPr>
      </w:pPr>
    </w:p>
    <w:p w14:paraId="5EAA5E20" w14:textId="77777777" w:rsidR="008C1BA2" w:rsidRPr="008C1BA2" w:rsidRDefault="008C1BA2" w:rsidP="008C1BA2">
      <w:pPr>
        <w:shd w:val="clear" w:color="auto" w:fill="FFFFFF"/>
        <w:spacing w:after="160" w:line="259" w:lineRule="auto"/>
        <w:jc w:val="both"/>
        <w:rPr>
          <w:rFonts w:ascii="Times New Roman" w:eastAsia="Times New Roman" w:hAnsi="Times New Roman" w:cs="Times New Roman"/>
          <w:color w:val="000000"/>
          <w:sz w:val="28"/>
          <w:szCs w:val="28"/>
        </w:rPr>
      </w:pPr>
    </w:p>
    <w:p w14:paraId="64478B2E" w14:textId="77777777" w:rsidR="008C1BA2" w:rsidRPr="008C1BA2" w:rsidRDefault="008C1BA2" w:rsidP="008C1BA2">
      <w:pPr>
        <w:shd w:val="clear" w:color="auto" w:fill="FFFFFF"/>
        <w:rPr>
          <w:rFonts w:ascii="Times New Roman" w:eastAsia="Times New Roman" w:hAnsi="Times New Roman" w:cs="Times New Roman"/>
          <w:color w:val="000000"/>
          <w:sz w:val="28"/>
          <w:szCs w:val="28"/>
        </w:rPr>
      </w:pPr>
    </w:p>
    <w:p w14:paraId="48BAB02E" w14:textId="77777777" w:rsidR="008C1BA2" w:rsidRPr="003E3AC1" w:rsidRDefault="008C1BA2" w:rsidP="008C1BA2">
      <w:pPr>
        <w:shd w:val="clear" w:color="auto" w:fill="FFFFFF"/>
        <w:rPr>
          <w:rFonts w:ascii="Times New Roman" w:eastAsia="Times New Roman" w:hAnsi="Times New Roman" w:cs="Times New Roman"/>
          <w:color w:val="000000"/>
        </w:rPr>
      </w:pPr>
    </w:p>
    <w:p w14:paraId="34F049B3" w14:textId="77777777" w:rsidR="003E3AC1" w:rsidRPr="003E3AC1" w:rsidRDefault="003E3AC1" w:rsidP="003E3AC1">
      <w:pPr>
        <w:widowControl w:val="0"/>
        <w:spacing w:before="120" w:after="160" w:line="259" w:lineRule="auto"/>
        <w:jc w:val="both"/>
        <w:rPr>
          <w:rFonts w:ascii="Times New Roman" w:eastAsia="Times New Roman" w:hAnsi="Times New Roman" w:cs="Times New Roman"/>
          <w:b/>
          <w:sz w:val="28"/>
          <w:szCs w:val="28"/>
        </w:rPr>
      </w:pPr>
    </w:p>
    <w:p w14:paraId="7CA5A746" w14:textId="380EEC9A" w:rsidR="00F62B18" w:rsidRPr="00F62B18" w:rsidRDefault="003E3AC1" w:rsidP="00F62B18">
      <w:pPr>
        <w:spacing w:after="160" w:line="259" w:lineRule="auto"/>
        <w:ind w:firstLine="567"/>
        <w:jc w:val="both"/>
        <w:rPr>
          <w:rFonts w:ascii="Times New Roman" w:eastAsia="Calibri" w:hAnsi="Times New Roman" w:cs="Times New Roman"/>
          <w:b/>
          <w:lang w:eastAsia="en-US"/>
        </w:rPr>
      </w:pPr>
      <w:r w:rsidRPr="003E3AC1">
        <w:rPr>
          <w:rFonts w:ascii="Times New Roman" w:eastAsiaTheme="minorHAnsi" w:hAnsi="Times New Roman"/>
          <w:b/>
          <w:sz w:val="28"/>
          <w:szCs w:val="28"/>
        </w:rPr>
        <w:t xml:space="preserve">  </w:t>
      </w:r>
    </w:p>
    <w:p w14:paraId="64294EB4" w14:textId="77777777" w:rsidR="00F62B18" w:rsidRPr="00F62B18" w:rsidRDefault="00F62B18" w:rsidP="00F62B18">
      <w:pPr>
        <w:tabs>
          <w:tab w:val="left" w:pos="851"/>
        </w:tabs>
        <w:spacing w:after="0" w:line="240" w:lineRule="auto"/>
        <w:ind w:left="567"/>
        <w:jc w:val="both"/>
        <w:rPr>
          <w:rFonts w:ascii="Times New Roman" w:eastAsia="Times New Roman" w:hAnsi="Times New Roman" w:cs="Times New Roman"/>
          <w:b/>
          <w:bCs/>
          <w:sz w:val="28"/>
          <w:szCs w:val="28"/>
        </w:rPr>
      </w:pPr>
    </w:p>
    <w:p w14:paraId="4DE38D94" w14:textId="77777777" w:rsidR="00F62B18" w:rsidRPr="00F62B18" w:rsidRDefault="00F62B18" w:rsidP="00F62B18">
      <w:pPr>
        <w:tabs>
          <w:tab w:val="left" w:pos="851"/>
        </w:tabs>
        <w:spacing w:after="0" w:line="240" w:lineRule="auto"/>
        <w:ind w:left="567"/>
        <w:jc w:val="both"/>
        <w:rPr>
          <w:rFonts w:ascii="Times New Roman" w:eastAsia="Times New Roman" w:hAnsi="Times New Roman" w:cs="Times New Roman"/>
        </w:rPr>
      </w:pPr>
    </w:p>
    <w:p w14:paraId="0AA634B4" w14:textId="77777777" w:rsidR="00F62B18" w:rsidRPr="00CB37DC" w:rsidRDefault="00F62B18" w:rsidP="00837BB0">
      <w:pPr>
        <w:spacing w:after="0" w:line="240" w:lineRule="auto"/>
        <w:jc w:val="both"/>
        <w:rPr>
          <w:rFonts w:ascii="Times New Roman" w:hAnsi="Times New Roman" w:cs="Times New Roman"/>
          <w:b/>
          <w:sz w:val="28"/>
          <w:szCs w:val="28"/>
        </w:rPr>
      </w:pPr>
    </w:p>
    <w:p w14:paraId="304A64B9" w14:textId="484DAA35" w:rsidR="00C26875" w:rsidRPr="00837BB0" w:rsidRDefault="00C26875" w:rsidP="00C26875">
      <w:pPr>
        <w:pStyle w:val="a6"/>
        <w:jc w:val="both"/>
        <w:rPr>
          <w:rFonts w:ascii="Times New Roman" w:hAnsi="Times New Roman"/>
          <w:sz w:val="28"/>
          <w:szCs w:val="28"/>
        </w:rPr>
      </w:pPr>
    </w:p>
    <w:sectPr w:rsidR="00C26875" w:rsidRPr="00837BB0" w:rsidSect="00837B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4574F6F"/>
    <w:multiLevelType w:val="hybridMultilevel"/>
    <w:tmpl w:val="465CC788"/>
    <w:lvl w:ilvl="0" w:tplc="04190005">
      <w:start w:val="1"/>
      <w:numFmt w:val="bullet"/>
      <w:lvlText w:val=""/>
      <w:lvlJc w:val="left"/>
      <w:pPr>
        <w:ind w:left="360" w:hanging="360"/>
      </w:pPr>
      <w:rPr>
        <w:rFonts w:ascii="Wingdings" w:hAnsi="Wingdings" w:hint="default"/>
      </w:rPr>
    </w:lvl>
    <w:lvl w:ilvl="1" w:tplc="04190003">
      <w:start w:val="1"/>
      <w:numFmt w:val="bullet"/>
      <w:lvlText w:val="o"/>
      <w:lvlJc w:val="left"/>
      <w:pPr>
        <w:ind w:left="1080" w:hanging="360"/>
      </w:pPr>
      <w:rPr>
        <w:rFonts w:ascii="Courier New" w:hAnsi="Courier New" w:cs="Times New Roman"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Times New Roman"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Times New Roman" w:hint="default"/>
      </w:rPr>
    </w:lvl>
    <w:lvl w:ilvl="8" w:tplc="04190005">
      <w:start w:val="1"/>
      <w:numFmt w:val="bullet"/>
      <w:lvlText w:val=""/>
      <w:lvlJc w:val="left"/>
      <w:pPr>
        <w:ind w:left="6120" w:hanging="360"/>
      </w:pPr>
      <w:rPr>
        <w:rFonts w:ascii="Wingdings" w:hAnsi="Wingdings" w:hint="default"/>
      </w:rPr>
    </w:lvl>
  </w:abstractNum>
  <w:abstractNum w:abstractNumId="2" w15:restartNumberingAfterBreak="0">
    <w:nsid w:val="276914B4"/>
    <w:multiLevelType w:val="hybridMultilevel"/>
    <w:tmpl w:val="F6DE4A18"/>
    <w:lvl w:ilvl="0" w:tplc="CB26092A">
      <w:start w:val="1"/>
      <w:numFmt w:val="decimal"/>
      <w:lvlText w:val="%1."/>
      <w:lvlJc w:val="right"/>
      <w:pPr>
        <w:ind w:left="840" w:hanging="360"/>
      </w:pPr>
      <w:rPr>
        <w:rFonts w:ascii="Times New Roman" w:hAnsi="Times New Roman" w:cs="Times New Roman" w:hint="default"/>
        <w:sz w:val="28"/>
        <w:szCs w:val="28"/>
      </w:rPr>
    </w:lvl>
    <w:lvl w:ilvl="1" w:tplc="DD3CE6C4">
      <w:start w:val="1"/>
      <w:numFmt w:val="lowerLetter"/>
      <w:lvlText w:val="%2."/>
      <w:lvlJc w:val="left"/>
      <w:pPr>
        <w:ind w:left="1560" w:hanging="360"/>
      </w:pPr>
    </w:lvl>
    <w:lvl w:ilvl="2" w:tplc="AADA1488">
      <w:start w:val="1"/>
      <w:numFmt w:val="lowerRoman"/>
      <w:lvlText w:val="%3."/>
      <w:lvlJc w:val="right"/>
      <w:pPr>
        <w:ind w:left="2280" w:hanging="180"/>
      </w:pPr>
    </w:lvl>
    <w:lvl w:ilvl="3" w:tplc="2BD61ED2">
      <w:start w:val="1"/>
      <w:numFmt w:val="decimal"/>
      <w:lvlText w:val="%4."/>
      <w:lvlJc w:val="left"/>
      <w:pPr>
        <w:ind w:left="3000" w:hanging="360"/>
      </w:pPr>
    </w:lvl>
    <w:lvl w:ilvl="4" w:tplc="D15A24E6">
      <w:start w:val="1"/>
      <w:numFmt w:val="lowerLetter"/>
      <w:lvlText w:val="%5."/>
      <w:lvlJc w:val="left"/>
      <w:pPr>
        <w:ind w:left="3720" w:hanging="360"/>
      </w:pPr>
    </w:lvl>
    <w:lvl w:ilvl="5" w:tplc="EC02CEE2">
      <w:start w:val="1"/>
      <w:numFmt w:val="lowerRoman"/>
      <w:lvlText w:val="%6."/>
      <w:lvlJc w:val="right"/>
      <w:pPr>
        <w:ind w:left="4440" w:hanging="180"/>
      </w:pPr>
    </w:lvl>
    <w:lvl w:ilvl="6" w:tplc="53D0A442">
      <w:start w:val="1"/>
      <w:numFmt w:val="decimal"/>
      <w:lvlText w:val="%7."/>
      <w:lvlJc w:val="left"/>
      <w:pPr>
        <w:ind w:left="5160" w:hanging="360"/>
      </w:pPr>
    </w:lvl>
    <w:lvl w:ilvl="7" w:tplc="0D024654">
      <w:start w:val="1"/>
      <w:numFmt w:val="lowerLetter"/>
      <w:lvlText w:val="%8."/>
      <w:lvlJc w:val="left"/>
      <w:pPr>
        <w:ind w:left="5880" w:hanging="360"/>
      </w:pPr>
    </w:lvl>
    <w:lvl w:ilvl="8" w:tplc="7890B74E">
      <w:start w:val="1"/>
      <w:numFmt w:val="lowerRoman"/>
      <w:lvlText w:val="%9."/>
      <w:lvlJc w:val="right"/>
      <w:pPr>
        <w:ind w:left="6600" w:hanging="180"/>
      </w:pPr>
    </w:lvl>
  </w:abstractNum>
  <w:abstractNum w:abstractNumId="3" w15:restartNumberingAfterBreak="0">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33E1029C"/>
    <w:multiLevelType w:val="hybridMultilevel"/>
    <w:tmpl w:val="7D4A1A82"/>
    <w:lvl w:ilvl="0" w:tplc="04190005">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BB0"/>
    <w:rsid w:val="0025285E"/>
    <w:rsid w:val="00291050"/>
    <w:rsid w:val="00294D0B"/>
    <w:rsid w:val="00331173"/>
    <w:rsid w:val="003E3AC1"/>
    <w:rsid w:val="004A3860"/>
    <w:rsid w:val="004A666C"/>
    <w:rsid w:val="00561BEE"/>
    <w:rsid w:val="00576AB3"/>
    <w:rsid w:val="005A2887"/>
    <w:rsid w:val="005B5ED3"/>
    <w:rsid w:val="005F52DB"/>
    <w:rsid w:val="00657A67"/>
    <w:rsid w:val="007310A7"/>
    <w:rsid w:val="00774E82"/>
    <w:rsid w:val="00837BB0"/>
    <w:rsid w:val="00854568"/>
    <w:rsid w:val="008C1BA2"/>
    <w:rsid w:val="00975A2C"/>
    <w:rsid w:val="009B006B"/>
    <w:rsid w:val="00A979DB"/>
    <w:rsid w:val="00B25A3A"/>
    <w:rsid w:val="00B612E1"/>
    <w:rsid w:val="00C050C0"/>
    <w:rsid w:val="00C26875"/>
    <w:rsid w:val="00C77E0E"/>
    <w:rsid w:val="00CB37DC"/>
    <w:rsid w:val="00D13557"/>
    <w:rsid w:val="00E81DE4"/>
    <w:rsid w:val="00F62B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B987E"/>
  <w15:docId w15:val="{37ED2D27-E616-4BCF-8624-8B3CF9014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99"/>
    <w:qFormat/>
    <w:rsid w:val="00837BB0"/>
    <w:pPr>
      <w:spacing w:after="0" w:line="240" w:lineRule="auto"/>
    </w:pPr>
    <w:rPr>
      <w:rFonts w:ascii="Calibri" w:eastAsia="Times New Roman" w:hAnsi="Calibri" w:cs="Times New Roman"/>
    </w:rPr>
  </w:style>
  <w:style w:type="paragraph" w:styleId="a6">
    <w:name w:val="List Paragraph"/>
    <w:basedOn w:val="a"/>
    <w:uiPriority w:val="99"/>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Body Text"/>
    <w:basedOn w:val="a"/>
    <w:link w:val="a8"/>
    <w:semiHidden/>
    <w:unhideWhenUsed/>
    <w:rsid w:val="00331173"/>
    <w:pPr>
      <w:spacing w:after="120"/>
    </w:pPr>
    <w:rPr>
      <w:rFonts w:eastAsiaTheme="minorHAnsi"/>
      <w:lang w:eastAsia="en-US"/>
    </w:rPr>
  </w:style>
  <w:style w:type="character" w:customStyle="1" w:styleId="a8">
    <w:name w:val="Основной текст Знак"/>
    <w:basedOn w:val="a0"/>
    <w:link w:val="a7"/>
    <w:semiHidden/>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1</Pages>
  <Words>814</Words>
  <Characters>4640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Владелец</cp:lastModifiedBy>
  <cp:revision>9</cp:revision>
  <dcterms:created xsi:type="dcterms:W3CDTF">2024-05-29T05:25:00Z</dcterms:created>
  <dcterms:modified xsi:type="dcterms:W3CDTF">2025-11-27T16:24:00Z</dcterms:modified>
</cp:coreProperties>
</file>